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36DF" w:rsidRPr="00A40629" w:rsidRDefault="00B036DF" w:rsidP="00B036DF">
      <w:pPr>
        <w:spacing w:before="100" w:beforeAutospacing="1" w:after="100" w:afterAutospacing="1"/>
        <w:rPr>
          <w:b/>
          <w:color w:val="000000"/>
          <w:sz w:val="52"/>
          <w:szCs w:val="52"/>
          <w:lang w:val="en-AU"/>
        </w:rPr>
      </w:pPr>
      <w:r w:rsidRPr="00A40629">
        <w:rPr>
          <w:b/>
          <w:color w:val="000000"/>
          <w:sz w:val="52"/>
          <w:szCs w:val="52"/>
          <w:lang w:val="en-AU"/>
        </w:rPr>
        <w:t>New refrigeration dryer with innovative thermal storage technology</w:t>
      </w:r>
    </w:p>
    <w:p w:rsidR="00B036DF" w:rsidRPr="00A40629" w:rsidRDefault="00B036DF" w:rsidP="00B036DF">
      <w:pPr>
        <w:spacing w:before="100" w:beforeAutospacing="1" w:after="100" w:afterAutospacing="1"/>
        <w:rPr>
          <w:b/>
          <w:color w:val="000000"/>
          <w:sz w:val="52"/>
          <w:szCs w:val="52"/>
          <w:lang w:val="en-AU"/>
        </w:rPr>
      </w:pPr>
      <w:r w:rsidRPr="00A40629">
        <w:rPr>
          <w:b/>
          <w:color w:val="000000"/>
          <w:sz w:val="52"/>
          <w:szCs w:val="52"/>
          <w:lang w:val="en-AU"/>
        </w:rPr>
        <w:t>Huge storage density boost</w:t>
      </w:r>
    </w:p>
    <w:p w:rsidR="00B036DF" w:rsidRPr="00A40629" w:rsidRDefault="00B036DF" w:rsidP="00B036DF">
      <w:pPr>
        <w:spacing w:before="100" w:beforeAutospacing="1" w:after="100" w:afterAutospacing="1"/>
        <w:rPr>
          <w:rFonts w:cs="Arial"/>
          <w:color w:val="000000"/>
          <w:szCs w:val="24"/>
          <w:lang w:val="en-AU" w:eastAsia="en-AU"/>
        </w:rPr>
      </w:pPr>
      <w:r w:rsidRPr="00A40629">
        <w:rPr>
          <w:rFonts w:cs="Arial"/>
          <w:b/>
          <w:bCs/>
          <w:color w:val="000000"/>
          <w:szCs w:val="24"/>
          <w:lang w:val="en-AU" w:eastAsia="en-AU"/>
        </w:rPr>
        <w:t xml:space="preserve">For a refrigeration dryer of its performance rating, the new Secotec TF from Kaeser </w:t>
      </w:r>
      <w:r>
        <w:rPr>
          <w:rFonts w:cs="Arial"/>
          <w:b/>
          <w:bCs/>
          <w:color w:val="000000"/>
          <w:szCs w:val="24"/>
          <w:lang w:val="en-AU" w:eastAsia="en-AU"/>
        </w:rPr>
        <w:t>Compressors</w:t>
      </w:r>
      <w:r w:rsidRPr="00A40629">
        <w:rPr>
          <w:rFonts w:cs="Arial"/>
          <w:b/>
          <w:bCs/>
          <w:color w:val="000000"/>
          <w:szCs w:val="24"/>
          <w:lang w:val="en-AU" w:eastAsia="en-AU"/>
        </w:rPr>
        <w:t xml:space="preserve"> is incredibly compact and of course delivers an efficient and dependable supply of quality compressed air. Thanks to its innovative thermal storage system and low energy consumption, the Secotec TF pushes the boundaries of compressed air refrigeration dryer performance further than ever before.</w:t>
      </w:r>
    </w:p>
    <w:p w:rsidR="00B036DF" w:rsidRPr="00A40629" w:rsidRDefault="00B036DF" w:rsidP="00B036DF">
      <w:pPr>
        <w:spacing w:before="100" w:beforeAutospacing="1" w:after="100" w:afterAutospacing="1"/>
        <w:rPr>
          <w:rFonts w:cs="Arial"/>
          <w:color w:val="000000"/>
          <w:szCs w:val="24"/>
          <w:lang w:val="en-AU" w:eastAsia="en-AU"/>
        </w:rPr>
      </w:pPr>
      <w:r w:rsidRPr="00A40629">
        <w:rPr>
          <w:rFonts w:cs="Arial"/>
          <w:color w:val="000000"/>
          <w:szCs w:val="24"/>
          <w:lang w:val="en-AU" w:eastAsia="en-AU"/>
        </w:rPr>
        <w:t>Efficient and reliable compressed air treatment is essential when it comes to economical compressed air production. The second generation of Kaeser’s highly successful energy-saving Secotec refrigeration dryers is truly impressive: Not only do they take up only about half the space of comparable first generation dryers despite having a higher specific rating and lower pressure drop, they are also significantly lighter and uses significantly less energy.</w:t>
      </w:r>
    </w:p>
    <w:p w:rsidR="00B036DF" w:rsidRPr="00A40629" w:rsidRDefault="00B036DF" w:rsidP="00B036DF">
      <w:pPr>
        <w:spacing w:before="100" w:beforeAutospacing="1" w:after="100" w:afterAutospacing="1"/>
        <w:rPr>
          <w:rFonts w:cs="Arial"/>
          <w:color w:val="000000"/>
          <w:szCs w:val="24"/>
          <w:lang w:val="en-AU" w:eastAsia="en-AU"/>
        </w:rPr>
      </w:pPr>
      <w:r w:rsidRPr="00A40629">
        <w:rPr>
          <w:rFonts w:cs="Arial"/>
          <w:color w:val="000000"/>
          <w:szCs w:val="24"/>
          <w:lang w:val="en-AU" w:eastAsia="en-AU"/>
        </w:rPr>
        <w:t>The extremely efficient Secotec series thermal storage dryers are now available for air flows up to 34 m³/min and consequently now cover a delivery range from 17 to 34 m³/min. It's all made possible by an innovative thermal storage system, which contains a phase-change material (PCM) that is 98 percent denser than conventional storage media. Thermal energy is stored as the PCM cycles from a solid to a liquid state. The innovative Secotec TF series is therefore considerably more compact compared to conventional models with the same thermal storage capacity. Their footprint is up to 46 percent smaller and they are approximately 60 percent lighter than other thermal storage dryers. It has therefore never been easier to find space for, and install, Secotec TF dryers, particularly as two sides of these units can be installed next to a wall.</w:t>
      </w:r>
    </w:p>
    <w:p w:rsidR="00B036DF" w:rsidRPr="00A40629" w:rsidRDefault="00B036DF" w:rsidP="00B036DF">
      <w:pPr>
        <w:spacing w:before="100" w:beforeAutospacing="1" w:after="100" w:afterAutospacing="1"/>
        <w:rPr>
          <w:rFonts w:cs="Arial"/>
          <w:color w:val="000000"/>
          <w:szCs w:val="24"/>
          <w:lang w:val="en-AU" w:eastAsia="en-AU"/>
        </w:rPr>
      </w:pPr>
      <w:r w:rsidRPr="00A40629">
        <w:rPr>
          <w:rFonts w:cs="Arial"/>
          <w:color w:val="000000"/>
          <w:szCs w:val="24"/>
          <w:lang w:val="en-AU" w:eastAsia="en-AU"/>
        </w:rPr>
        <w:t>The refrigeration dryer includes a Sigma Control Smart microprocessor-based controller, which controls the thermal storage process. It has an alarm and service message memory, as well as remote on/off control capability.</w:t>
      </w:r>
    </w:p>
    <w:p w:rsidR="00B036DF" w:rsidRPr="00A40629" w:rsidRDefault="00B036DF" w:rsidP="00B036DF">
      <w:pPr>
        <w:spacing w:before="100" w:beforeAutospacing="1" w:after="100" w:afterAutospacing="1"/>
        <w:rPr>
          <w:rFonts w:cs="Arial"/>
          <w:color w:val="000000"/>
          <w:szCs w:val="24"/>
          <w:lang w:val="en-AU" w:eastAsia="en-AU"/>
        </w:rPr>
      </w:pPr>
      <w:r w:rsidRPr="00A40629">
        <w:rPr>
          <w:rFonts w:cs="Arial"/>
          <w:color w:val="000000"/>
          <w:szCs w:val="24"/>
          <w:lang w:val="en-AU" w:eastAsia="en-AU"/>
        </w:rPr>
        <w:t xml:space="preserve">The dryers’ compact design also made it possible to reduce the pressure loss across the dryer to 0.15 bar. Compare this to conventional dryers, where the pressure drop is 0.20 bar and higher. The low energy requirement of Secotec TF dryers is also remarkable. The meticulously designed new system uses less than 87 Watts per </w:t>
      </w:r>
      <w:r w:rsidRPr="00A40629">
        <w:rPr>
          <w:rFonts w:cs="Arial"/>
          <w:color w:val="000000"/>
          <w:szCs w:val="24"/>
          <w:lang w:val="en-AU" w:eastAsia="en-AU"/>
        </w:rPr>
        <w:lastRenderedPageBreak/>
        <w:t>cubic metre of air to be dried per minute, which is a new benchmark in the field of refrigeration dryers; conventional models use on average 200 to 250 Watts.</w:t>
      </w:r>
    </w:p>
    <w:p w:rsidR="00B036DF" w:rsidRPr="00A40629" w:rsidRDefault="00B036DF" w:rsidP="00B036DF">
      <w:pPr>
        <w:spacing w:before="100" w:beforeAutospacing="1" w:after="100" w:afterAutospacing="1"/>
        <w:rPr>
          <w:rFonts w:cs="Arial"/>
          <w:color w:val="000000"/>
          <w:szCs w:val="24"/>
          <w:lang w:val="en-AU" w:eastAsia="en-AU"/>
        </w:rPr>
      </w:pPr>
      <w:r w:rsidRPr="00A40629">
        <w:rPr>
          <w:rFonts w:cs="Arial"/>
          <w:color w:val="000000"/>
          <w:szCs w:val="24"/>
          <w:lang w:val="en-AU" w:eastAsia="en-AU"/>
        </w:rPr>
        <w:t>Furthermore, the new design ensures minimal maintenance requirement and service work is made quick and easy. Many practical options are available for the new Secotec TF, including side-mounted compressed air connections.</w:t>
      </w:r>
    </w:p>
    <w:p w:rsidR="00B036DF" w:rsidRPr="00A40629" w:rsidRDefault="00B036DF" w:rsidP="00B036DF">
      <w:pPr>
        <w:spacing w:line="200" w:lineRule="atLeast"/>
        <w:rPr>
          <w:rFonts w:cs="Arial"/>
          <w:color w:val="000000"/>
          <w:szCs w:val="24"/>
          <w:lang w:val="en-AU" w:eastAsia="en-AU"/>
        </w:rPr>
      </w:pPr>
      <w:r w:rsidRPr="00A40629">
        <w:rPr>
          <w:rFonts w:cs="Arial"/>
          <w:color w:val="000000"/>
          <w:szCs w:val="24"/>
          <w:lang w:val="en-AU" w:eastAsia="en-AU"/>
        </w:rPr>
        <w:t>The new and efficient TF models are available now as air-cooled versions.</w:t>
      </w:r>
    </w:p>
    <w:p w:rsidR="00B036DF" w:rsidRDefault="00B036DF" w:rsidP="00B036DF">
      <w:pPr>
        <w:spacing w:line="200" w:lineRule="atLeast"/>
        <w:rPr>
          <w:b/>
          <w:szCs w:val="24"/>
          <w:lang w:val="en-AU"/>
        </w:rPr>
      </w:pPr>
    </w:p>
    <w:p w:rsidR="00B036DF" w:rsidRPr="00E07A9B" w:rsidRDefault="00B036DF" w:rsidP="00B036DF">
      <w:pPr>
        <w:spacing w:line="200" w:lineRule="atLeast"/>
        <w:rPr>
          <w:b/>
          <w:szCs w:val="24"/>
          <w:lang w:val="en-AU"/>
        </w:rPr>
      </w:pPr>
      <w:r w:rsidRPr="00E07A9B">
        <w:rPr>
          <w:b/>
          <w:szCs w:val="24"/>
          <w:lang w:val="en-AU"/>
        </w:rPr>
        <w:t xml:space="preserve">File: </w:t>
      </w:r>
      <w:r>
        <w:rPr>
          <w:b/>
          <w:szCs w:val="24"/>
          <w:lang w:val="en-AU"/>
        </w:rPr>
        <w:t>d</w:t>
      </w:r>
      <w:r w:rsidRPr="00E07A9B">
        <w:rPr>
          <w:b/>
          <w:szCs w:val="24"/>
          <w:lang w:val="en-AU"/>
        </w:rPr>
        <w:t>-</w:t>
      </w:r>
      <w:r>
        <w:rPr>
          <w:b/>
          <w:szCs w:val="24"/>
          <w:lang w:val="en-AU"/>
        </w:rPr>
        <w:t>Secotect TF-</w:t>
      </w:r>
      <w:r>
        <w:rPr>
          <w:b/>
          <w:szCs w:val="24"/>
          <w:lang w:val="en-AU"/>
        </w:rPr>
        <w:t>nz</w:t>
      </w:r>
      <w:bookmarkStart w:id="0" w:name="_GoBack"/>
      <w:bookmarkEnd w:id="0"/>
    </w:p>
    <w:p w:rsidR="00B036DF" w:rsidRPr="00EE7DC1" w:rsidRDefault="00B036DF" w:rsidP="00B036DF">
      <w:pPr>
        <w:pBdr>
          <w:bottom w:val="single" w:sz="4" w:space="1" w:color="auto"/>
        </w:pBdr>
        <w:spacing w:after="240" w:line="200" w:lineRule="atLeast"/>
        <w:rPr>
          <w:lang w:val="en-US"/>
        </w:rPr>
      </w:pPr>
      <w:r w:rsidRPr="00EE7DC1">
        <w:rPr>
          <w:lang w:val="en-GB"/>
        </w:rPr>
        <w:t>Approved for publication, copy</w:t>
      </w:r>
      <w:r>
        <w:rPr>
          <w:lang w:val="en-GB"/>
        </w:rPr>
        <w:t xml:space="preserve"> acknowledgement </w:t>
      </w:r>
      <w:r w:rsidRPr="00EE7DC1">
        <w:rPr>
          <w:lang w:val="en-GB"/>
        </w:rPr>
        <w:t>appreciated</w:t>
      </w:r>
    </w:p>
    <w:p w:rsidR="00B036DF" w:rsidRPr="00EE7DC1" w:rsidRDefault="00B036DF" w:rsidP="00B036DF">
      <w:pPr>
        <w:spacing w:after="240" w:line="200" w:lineRule="atLeast"/>
        <w:rPr>
          <w:lang w:val="en-US"/>
        </w:rPr>
      </w:pPr>
      <w:r w:rsidRPr="00EE7DC1">
        <w:rPr>
          <w:lang w:val="en-US"/>
        </w:rPr>
        <w:t>Image:</w:t>
      </w:r>
    </w:p>
    <w:p w:rsidR="00B036DF" w:rsidRPr="00EE7DC1" w:rsidRDefault="00B036DF" w:rsidP="00B036DF">
      <w:pPr>
        <w:spacing w:after="240" w:line="200" w:lineRule="atLeast"/>
        <w:rPr>
          <w:rFonts w:cs="Arial"/>
          <w:vanish/>
          <w:color w:val="000000"/>
          <w:sz w:val="18"/>
          <w:szCs w:val="18"/>
          <w:lang w:val="en-US"/>
        </w:rPr>
      </w:pPr>
    </w:p>
    <w:tbl>
      <w:tblPr>
        <w:tblW w:w="5001" w:type="pct"/>
        <w:tblCellSpacing w:w="52" w:type="dxa"/>
        <w:tblCellMar>
          <w:left w:w="0" w:type="dxa"/>
          <w:right w:w="0" w:type="dxa"/>
        </w:tblCellMar>
        <w:tblLook w:val="04A0" w:firstRow="1" w:lastRow="0" w:firstColumn="1" w:lastColumn="0" w:noHBand="0" w:noVBand="1"/>
      </w:tblPr>
      <w:tblGrid>
        <w:gridCol w:w="8804"/>
        <w:gridCol w:w="104"/>
        <w:gridCol w:w="164"/>
      </w:tblGrid>
      <w:tr w:rsidR="00B036DF" w:rsidRPr="00EE7DC1" w:rsidTr="00415D18">
        <w:trPr>
          <w:tblCellSpacing w:w="52" w:type="dxa"/>
        </w:trPr>
        <w:tc>
          <w:tcPr>
            <w:tcW w:w="0" w:type="auto"/>
            <w:gridSpan w:val="2"/>
            <w:hideMark/>
          </w:tcPr>
          <w:p w:rsidR="00B036DF" w:rsidRPr="00EE7DC1" w:rsidRDefault="00B036DF" w:rsidP="00415D18">
            <w:pPr>
              <w:spacing w:after="240" w:line="200" w:lineRule="atLeast"/>
              <w:rPr>
                <w:rFonts w:cs="Arial"/>
                <w:color w:val="000000"/>
                <w:sz w:val="18"/>
                <w:szCs w:val="18"/>
                <w:lang w:val="en-US"/>
              </w:rPr>
            </w:pPr>
          </w:p>
        </w:tc>
        <w:tc>
          <w:tcPr>
            <w:tcW w:w="0" w:type="auto"/>
            <w:hideMark/>
          </w:tcPr>
          <w:p w:rsidR="00B036DF" w:rsidRPr="00EE7DC1" w:rsidRDefault="00B036DF" w:rsidP="00415D18">
            <w:pPr>
              <w:spacing w:after="240" w:line="200" w:lineRule="atLeast"/>
              <w:rPr>
                <w:rFonts w:cs="Arial"/>
                <w:color w:val="000000"/>
                <w:sz w:val="18"/>
                <w:szCs w:val="18"/>
                <w:lang w:val="en-US"/>
              </w:rPr>
            </w:pPr>
          </w:p>
        </w:tc>
      </w:tr>
      <w:tr w:rsidR="00B036DF" w:rsidRPr="00EE7DC1" w:rsidTr="00415D18">
        <w:trPr>
          <w:tblCellSpacing w:w="52" w:type="dxa"/>
        </w:trPr>
        <w:tc>
          <w:tcPr>
            <w:tcW w:w="0" w:type="auto"/>
            <w:hideMark/>
          </w:tcPr>
          <w:p w:rsidR="00B036DF" w:rsidRPr="00EE7DC1" w:rsidRDefault="00B036DF" w:rsidP="00415D18">
            <w:pPr>
              <w:spacing w:after="240" w:line="200" w:lineRule="atLeast"/>
              <w:rPr>
                <w:rFonts w:cs="Arial"/>
                <w:color w:val="000000"/>
                <w:sz w:val="18"/>
                <w:szCs w:val="18"/>
                <w:lang w:val="en-US"/>
              </w:rPr>
            </w:pPr>
            <w:r>
              <w:rPr>
                <w:rFonts w:cs="Arial"/>
                <w:color w:val="000000"/>
                <w:sz w:val="18"/>
                <w:szCs w:val="18"/>
              </w:rPr>
              <w:t xml:space="preserve">      </w:t>
            </w:r>
            <w:r>
              <w:rPr>
                <w:rFonts w:cs="Arial"/>
                <w:noProof/>
                <w:color w:val="000000"/>
                <w:sz w:val="18"/>
                <w:szCs w:val="18"/>
                <w:lang w:val="en-AU" w:eastAsia="en-AU"/>
              </w:rPr>
              <w:drawing>
                <wp:inline distT="0" distB="0" distL="0" distR="0" wp14:anchorId="23C9FBD3" wp14:editId="16CE8EEB">
                  <wp:extent cx="3812540" cy="4149725"/>
                  <wp:effectExtent l="0" t="0" r="0" b="3175"/>
                  <wp:docPr id="6" name="Picture 6" descr="Secot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cotec"/>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2540" cy="4149725"/>
                          </a:xfrm>
                          <a:prstGeom prst="rect">
                            <a:avLst/>
                          </a:prstGeom>
                          <a:noFill/>
                          <a:ln>
                            <a:noFill/>
                          </a:ln>
                        </pic:spPr>
                      </pic:pic>
                    </a:graphicData>
                  </a:graphic>
                </wp:inline>
              </w:drawing>
            </w:r>
          </w:p>
        </w:tc>
        <w:tc>
          <w:tcPr>
            <w:tcW w:w="0" w:type="auto"/>
            <w:gridSpan w:val="2"/>
            <w:hideMark/>
          </w:tcPr>
          <w:p w:rsidR="00B036DF" w:rsidRPr="00EE7DC1" w:rsidRDefault="00B036DF" w:rsidP="00415D18">
            <w:pPr>
              <w:spacing w:after="240" w:line="200" w:lineRule="atLeast"/>
              <w:rPr>
                <w:rFonts w:cs="Arial"/>
                <w:color w:val="000000"/>
                <w:sz w:val="18"/>
                <w:szCs w:val="18"/>
                <w:lang w:val="en-US"/>
              </w:rPr>
            </w:pPr>
          </w:p>
        </w:tc>
      </w:tr>
    </w:tbl>
    <w:p w:rsidR="00B036DF" w:rsidRDefault="00B036DF" w:rsidP="00B036DF">
      <w:pPr>
        <w:rPr>
          <w:rFonts w:cs="Arial"/>
          <w:color w:val="000000"/>
          <w:szCs w:val="24"/>
          <w:lang w:val="en-AU"/>
        </w:rPr>
      </w:pPr>
      <w:r w:rsidRPr="00A40629">
        <w:rPr>
          <w:rFonts w:cs="Arial"/>
          <w:color w:val="000000"/>
          <w:szCs w:val="24"/>
          <w:lang w:val="en-AU"/>
        </w:rPr>
        <w:t>The new Secotec TF dries large volumes of compressed air with impressive energy efficiency. Space-saving refrigeration dryers featuring highly efficient partial load control are now available for the first time thanks to the compact thermal storage medium.</w:t>
      </w:r>
    </w:p>
    <w:p w:rsidR="00B036DF" w:rsidRDefault="00B036DF" w:rsidP="00B036DF">
      <w:pPr>
        <w:rPr>
          <w:rFonts w:cs="Arial"/>
          <w:color w:val="000000"/>
          <w:szCs w:val="24"/>
          <w:lang w:val="en-AU"/>
        </w:rPr>
      </w:pPr>
    </w:p>
    <w:p w:rsidR="00B036DF" w:rsidRDefault="00B036DF" w:rsidP="00B036DF">
      <w:pPr>
        <w:rPr>
          <w:rFonts w:cs="Arial"/>
          <w:color w:val="000000"/>
          <w:szCs w:val="24"/>
          <w:lang w:val="en-AU"/>
        </w:rPr>
      </w:pPr>
      <w:r>
        <w:rPr>
          <w:rFonts w:cs="Arial"/>
          <w:noProof/>
          <w:color w:val="000000"/>
          <w:sz w:val="18"/>
          <w:szCs w:val="18"/>
          <w:lang w:val="en-AU" w:eastAsia="en-AU"/>
        </w:rPr>
        <w:lastRenderedPageBreak/>
        <w:drawing>
          <wp:inline distT="0" distB="0" distL="0" distR="0" wp14:anchorId="0D4D88DE" wp14:editId="728868AA">
            <wp:extent cx="3812540" cy="2546350"/>
            <wp:effectExtent l="0" t="0" r="0" b="6350"/>
            <wp:docPr id="7" name="Picture 7" descr="Secotec-TF-251-047-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ecotec-TF-251-047-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2540" cy="2546350"/>
                    </a:xfrm>
                    <a:prstGeom prst="rect">
                      <a:avLst/>
                    </a:prstGeom>
                    <a:noFill/>
                    <a:ln>
                      <a:noFill/>
                    </a:ln>
                  </pic:spPr>
                </pic:pic>
              </a:graphicData>
            </a:graphic>
          </wp:inline>
        </w:drawing>
      </w:r>
    </w:p>
    <w:p w:rsidR="00B036DF" w:rsidRDefault="00B036DF" w:rsidP="00B036DF">
      <w:pPr>
        <w:rPr>
          <w:rFonts w:cs="Arial"/>
          <w:color w:val="000000"/>
          <w:szCs w:val="24"/>
          <w:lang w:val="en-AU"/>
        </w:rPr>
      </w:pPr>
    </w:p>
    <w:p w:rsidR="00B036DF" w:rsidRPr="00A40629" w:rsidRDefault="00B036DF" w:rsidP="00B036DF">
      <w:pPr>
        <w:rPr>
          <w:rFonts w:cs="Arial"/>
          <w:color w:val="000000"/>
          <w:szCs w:val="24"/>
          <w:lang w:val="en-AU"/>
        </w:rPr>
      </w:pPr>
      <w:r>
        <w:rPr>
          <w:rFonts w:cs="Arial"/>
          <w:noProof/>
          <w:color w:val="000000"/>
          <w:sz w:val="18"/>
          <w:szCs w:val="18"/>
          <w:lang w:val="en-AU" w:eastAsia="en-AU"/>
        </w:rPr>
        <w:drawing>
          <wp:inline distT="0" distB="0" distL="0" distR="0" wp14:anchorId="76242E8D" wp14:editId="651ACD88">
            <wp:extent cx="2546350" cy="3812540"/>
            <wp:effectExtent l="0" t="0" r="6350" b="0"/>
            <wp:docPr id="9" name="Picture 9" descr="Secotec-TF-251-052-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ecotec-TF-251-052-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6350" cy="3812540"/>
                    </a:xfrm>
                    <a:prstGeom prst="rect">
                      <a:avLst/>
                    </a:prstGeom>
                    <a:noFill/>
                    <a:ln>
                      <a:noFill/>
                    </a:ln>
                  </pic:spPr>
                </pic:pic>
              </a:graphicData>
            </a:graphic>
          </wp:inline>
        </w:drawing>
      </w:r>
    </w:p>
    <w:p w:rsidR="00F45710" w:rsidRPr="001C6A13" w:rsidRDefault="00F45710" w:rsidP="002F1BAD">
      <w:pPr>
        <w:spacing w:after="240" w:line="200" w:lineRule="atLeast"/>
        <w:rPr>
          <w:lang w:val="en-AU"/>
        </w:rPr>
      </w:pPr>
    </w:p>
    <w:sectPr w:rsidR="00F45710" w:rsidRPr="001C6A13" w:rsidSect="00BB7CA9">
      <w:headerReference w:type="even" r:id="rId10"/>
      <w:headerReference w:type="default" r:id="rId11"/>
      <w:footerReference w:type="even" r:id="rId12"/>
      <w:footerReference w:type="default" r:id="rId13"/>
      <w:headerReference w:type="first" r:id="rId14"/>
      <w:footerReference w:type="first" r:id="rId15"/>
      <w:pgSz w:w="11906" w:h="16838"/>
      <w:pgMar w:top="2268" w:right="1418" w:bottom="1985"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63B8" w:rsidRDefault="00CD63B8">
      <w:r>
        <w:separator/>
      </w:r>
    </w:p>
  </w:endnote>
  <w:endnote w:type="continuationSeparator" w:id="0">
    <w:p w:rsidR="00CD63B8" w:rsidRDefault="00CD63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wis721 BT">
    <w:altName w:val="Segoe Script"/>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9DC" w:rsidRDefault="000659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ooter"/>
    </w:pPr>
    <w:r>
      <w:rPr>
        <w:noProof/>
        <w:sz w:val="20"/>
        <w:lang w:val="en-AU" w:eastAsia="en-AU"/>
      </w:rPr>
      <mc:AlternateContent>
        <mc:Choice Requires="wps">
          <w:drawing>
            <wp:anchor distT="0" distB="0" distL="114300" distR="114300" simplePos="0" relativeHeight="251657216" behindDoc="0" locked="0" layoutInCell="1" allowOverlap="1" wp14:anchorId="718CD25F" wp14:editId="426F80B8">
              <wp:simplePos x="0" y="0"/>
              <wp:positionH relativeFrom="column">
                <wp:posOffset>1890395</wp:posOffset>
              </wp:positionH>
              <wp:positionV relativeFrom="paragraph">
                <wp:posOffset>23495</wp:posOffset>
              </wp:positionV>
              <wp:extent cx="4348800" cy="5724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59DC" w:rsidRPr="005A0496" w:rsidRDefault="000659DC" w:rsidP="000659DC">
                          <w:pPr>
                            <w:shd w:val="solid" w:color="FFFFFF" w:fill="FFFFFF"/>
                            <w:jc w:val="center"/>
                            <w:rPr>
                              <w:rFonts w:cs="Arial"/>
                              <w:sz w:val="16"/>
                              <w:lang w:val="en-GB"/>
                            </w:rPr>
                          </w:pPr>
                          <w:r>
                            <w:rPr>
                              <w:rFonts w:cs="Arial"/>
                              <w:b/>
                              <w:bCs/>
                              <w:sz w:val="14"/>
                              <w:szCs w:val="14"/>
                              <w:lang w:val="en-GB"/>
                            </w:rPr>
                            <w:t>KAESER COMPRESSORS NZ Limited</w:t>
                          </w:r>
                          <w:r>
                            <w:rPr>
                              <w:rFonts w:cs="Arial"/>
                              <w:sz w:val="14"/>
                              <w:szCs w:val="14"/>
                              <w:lang w:val="en-GB"/>
                            </w:rPr>
                            <w:t xml:space="preserve"> – 18B Tarndale Grove, Albany, Auckland 0632, New Zealand Phone: +64 9 941 0499 – </w:t>
                          </w:r>
                          <w:hyperlink r:id="rId1" w:history="1">
                            <w:r>
                              <w:rPr>
                                <w:rStyle w:val="Hyperlink"/>
                                <w:rFonts w:cs="Arial"/>
                                <w:sz w:val="14"/>
                                <w:szCs w:val="14"/>
                                <w:lang w:val="en-GB"/>
                              </w:rPr>
                              <w:t>www.kaeser.co.nz</w:t>
                            </w:r>
                          </w:hyperlink>
                          <w:r>
                            <w:rPr>
                              <w:rFonts w:cs="Arial"/>
                              <w:sz w:val="14"/>
                              <w:szCs w:val="14"/>
                              <w:lang w:val="en-GB"/>
                            </w:rPr>
                            <w:t xml:space="preserve"> – E-mail: </w:t>
                          </w:r>
                          <w:hyperlink r:id="rId2" w:history="1">
                            <w:r>
                              <w:rPr>
                                <w:rStyle w:val="Hyperlink"/>
                                <w:rFonts w:cs="Arial"/>
                                <w:sz w:val="14"/>
                                <w:szCs w:val="14"/>
                                <w:lang w:val="en-GB"/>
                              </w:rPr>
                              <w:t>info.newzealand@kaeser.com</w:t>
                            </w:r>
                          </w:hyperlink>
                          <w:r>
                            <w:rPr>
                              <w:rFonts w:cs="Arial"/>
                              <w:sz w:val="14"/>
                              <w:szCs w:val="14"/>
                              <w:lang w:val="en-GB"/>
                            </w:rPr>
                            <w:br/>
                          </w:r>
                          <w:r>
                            <w:rPr>
                              <w:rFonts w:cs="Arial"/>
                              <w:sz w:val="14"/>
                              <w:szCs w:val="14"/>
                              <w:lang w:val="it-IT"/>
                            </w:rPr>
                            <w:t>Press office: +61 3 9791 5999 Fax: +61 3 9791 5733</w:t>
                          </w:r>
                        </w:p>
                        <w:p w:rsidR="004900C6" w:rsidRPr="00B61444" w:rsidRDefault="004900C6" w:rsidP="004900C6">
                          <w:pPr>
                            <w:shd w:val="solid" w:color="FFFFFF" w:fill="FFFFFF"/>
                            <w:jc w:val="center"/>
                            <w:rPr>
                              <w:rFonts w:cs="Arial"/>
                              <w:sz w:val="14"/>
                              <w:szCs w:val="14"/>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8CD25F" id="_x0000_t202" coordsize="21600,21600" o:spt="202" path="m,l,21600r21600,l21600,xe">
              <v:stroke joinstyle="miter"/>
              <v:path gradientshapeok="t" o:connecttype="rect"/>
            </v:shapetype>
            <v:shape id="Text Box 1" o:spid="_x0000_s1026" type="#_x0000_t202" style="position:absolute;margin-left:148.85pt;margin-top:1.85pt;width:342.45pt;height:45.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" stroked="f">
              <v:textbox>
                <w:txbxContent>
                  <w:p w:rsidR="000659DC" w:rsidRPr="005A0496" w:rsidRDefault="000659DC" w:rsidP="000659DC">
                    <w:pPr>
                      <w:shd w:val="solid" w:color="FFFFFF" w:fill="FFFFFF"/>
                      <w:jc w:val="center"/>
                      <w:rPr>
                        <w:rFonts w:cs="Arial"/>
                        <w:sz w:val="16"/>
                        <w:lang w:val="en-GB"/>
                      </w:rPr>
                    </w:pPr>
                    <w:r>
                      <w:rPr>
                        <w:rFonts w:cs="Arial"/>
                        <w:b/>
                        <w:bCs/>
                        <w:sz w:val="14"/>
                        <w:szCs w:val="14"/>
                        <w:lang w:val="en-GB"/>
                      </w:rPr>
                      <w:t>KAESER COMPRESSORS NZ Limited</w:t>
                    </w:r>
                    <w:r>
                      <w:rPr>
                        <w:rFonts w:cs="Arial"/>
                        <w:sz w:val="14"/>
                        <w:szCs w:val="14"/>
                        <w:lang w:val="en-GB"/>
                      </w:rPr>
                      <w:t xml:space="preserve"> – 18B Tarndale Grove, Albany, Auckland 0632, New Zealand Phone: +64 9 941 0499 – </w:t>
                    </w:r>
                    <w:hyperlink r:id="rId3" w:history="1">
                      <w:r>
                        <w:rPr>
                          <w:rStyle w:val="Hyperlink"/>
                          <w:rFonts w:cs="Arial"/>
                          <w:sz w:val="14"/>
                          <w:szCs w:val="14"/>
                          <w:lang w:val="en-GB"/>
                        </w:rPr>
                        <w:t>www.kaeser.co.nz</w:t>
                      </w:r>
                    </w:hyperlink>
                    <w:r>
                      <w:rPr>
                        <w:rFonts w:cs="Arial"/>
                        <w:sz w:val="14"/>
                        <w:szCs w:val="14"/>
                        <w:lang w:val="en-GB"/>
                      </w:rPr>
                      <w:t xml:space="preserve"> – E-mail: </w:t>
                    </w:r>
                    <w:hyperlink r:id="rId4" w:history="1">
                      <w:r>
                        <w:rPr>
                          <w:rStyle w:val="Hyperlink"/>
                          <w:rFonts w:cs="Arial"/>
                          <w:sz w:val="14"/>
                          <w:szCs w:val="14"/>
                          <w:lang w:val="en-GB"/>
                        </w:rPr>
                        <w:t>info.newzealand@kaeser.com</w:t>
                      </w:r>
                    </w:hyperlink>
                    <w:r>
                      <w:rPr>
                        <w:rFonts w:cs="Arial"/>
                        <w:sz w:val="14"/>
                        <w:szCs w:val="14"/>
                        <w:lang w:val="en-GB"/>
                      </w:rPr>
                      <w:br/>
                    </w:r>
                    <w:r>
                      <w:rPr>
                        <w:rFonts w:cs="Arial"/>
                        <w:sz w:val="14"/>
                        <w:szCs w:val="14"/>
                        <w:lang w:val="it-IT"/>
                      </w:rPr>
                      <w:t>Press office: +61 3 9791 5999 Fax: +61 3 9791 5733</w:t>
                    </w:r>
                  </w:p>
                  <w:p w:rsidR="004900C6" w:rsidRPr="00B61444" w:rsidRDefault="004900C6" w:rsidP="004900C6">
                    <w:pPr>
                      <w:shd w:val="solid" w:color="FFFFFF" w:fill="FFFFFF"/>
                      <w:jc w:val="center"/>
                      <w:rPr>
                        <w:rFonts w:cs="Arial"/>
                        <w:sz w:val="14"/>
                        <w:szCs w:val="14"/>
                        <w:lang w:val="en-GB"/>
                      </w:rPr>
                    </w:pPr>
                  </w:p>
                </w:txbxContent>
              </v:textbox>
            </v:shape>
          </w:pict>
        </mc:Fallback>
      </mc:AlternateContent>
    </w:r>
    <w:r w:rsidR="004900C6">
      <w:rPr>
        <w:noProof/>
        <w:lang w:val="en-AU" w:eastAsia="en-AU"/>
      </w:rPr>
      <w:drawing>
        <wp:inline distT="0" distB="0" distL="0" distR="0" wp14:anchorId="7D3EA6AE" wp14:editId="678D6A07">
          <wp:extent cx="1844703" cy="526063"/>
          <wp:effectExtent l="0" t="0" r="3175"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AESER R Logo_CMY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77816" cy="535506"/>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ooter"/>
    </w:pPr>
    <w:r>
      <w:rPr>
        <w:noProof/>
        <w:sz w:val="20"/>
        <w:lang w:val="en-AU" w:eastAsia="en-AU"/>
      </w:rPr>
      <mc:AlternateContent>
        <mc:Choice Requires="wps">
          <w:drawing>
            <wp:anchor distT="0" distB="0" distL="114300" distR="114300" simplePos="0" relativeHeight="251658240" behindDoc="0" locked="0" layoutInCell="1" allowOverlap="1" wp14:anchorId="46DC2ED8" wp14:editId="07FDEDDD">
              <wp:simplePos x="0" y="0"/>
              <wp:positionH relativeFrom="column">
                <wp:posOffset>1894205</wp:posOffset>
              </wp:positionH>
              <wp:positionV relativeFrom="paragraph">
                <wp:posOffset>27940</wp:posOffset>
              </wp:positionV>
              <wp:extent cx="4348800" cy="5724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59DC" w:rsidRPr="005A0496" w:rsidRDefault="000659DC" w:rsidP="000659DC">
                          <w:pPr>
                            <w:shd w:val="solid" w:color="FFFFFF" w:fill="FFFFFF"/>
                            <w:jc w:val="center"/>
                            <w:rPr>
                              <w:rFonts w:cs="Arial"/>
                              <w:sz w:val="16"/>
                              <w:lang w:val="en-GB"/>
                            </w:rPr>
                          </w:pPr>
                          <w:r>
                            <w:rPr>
                              <w:rFonts w:cs="Arial"/>
                              <w:b/>
                              <w:bCs/>
                              <w:sz w:val="14"/>
                              <w:szCs w:val="14"/>
                              <w:lang w:val="en-GB"/>
                            </w:rPr>
                            <w:t>KAESER COMPRESSORS NZ Limited</w:t>
                          </w:r>
                          <w:r>
                            <w:rPr>
                              <w:rFonts w:cs="Arial"/>
                              <w:sz w:val="14"/>
                              <w:szCs w:val="14"/>
                              <w:lang w:val="en-GB"/>
                            </w:rPr>
                            <w:t xml:space="preserve"> – 18B Tarndale Grove, Albany, Auckland 0632, New Zealand Phone: +64 9 941 0499 – </w:t>
                          </w:r>
                          <w:hyperlink r:id="rId1" w:history="1">
                            <w:r>
                              <w:rPr>
                                <w:rStyle w:val="Hyperlink"/>
                                <w:rFonts w:cs="Arial"/>
                                <w:sz w:val="14"/>
                                <w:szCs w:val="14"/>
                                <w:lang w:val="en-GB"/>
                              </w:rPr>
                              <w:t>www.kaeser.co.nz</w:t>
                            </w:r>
                          </w:hyperlink>
                          <w:r>
                            <w:rPr>
                              <w:rFonts w:cs="Arial"/>
                              <w:sz w:val="14"/>
                              <w:szCs w:val="14"/>
                              <w:lang w:val="en-GB"/>
                            </w:rPr>
                            <w:t xml:space="preserve"> – E-mail: </w:t>
                          </w:r>
                          <w:hyperlink r:id="rId2" w:history="1">
                            <w:r>
                              <w:rPr>
                                <w:rStyle w:val="Hyperlink"/>
                                <w:rFonts w:cs="Arial"/>
                                <w:sz w:val="14"/>
                                <w:szCs w:val="14"/>
                                <w:lang w:val="en-GB"/>
                              </w:rPr>
                              <w:t>info.newzealand@kaeser.com</w:t>
                            </w:r>
                          </w:hyperlink>
                          <w:r>
                            <w:rPr>
                              <w:rFonts w:cs="Arial"/>
                              <w:sz w:val="14"/>
                              <w:szCs w:val="14"/>
                              <w:lang w:val="en-GB"/>
                            </w:rPr>
                            <w:br/>
                          </w:r>
                          <w:r>
                            <w:rPr>
                              <w:rFonts w:cs="Arial"/>
                              <w:sz w:val="14"/>
                              <w:szCs w:val="14"/>
                              <w:lang w:val="it-IT"/>
                            </w:rPr>
                            <w:t>Press office: +61 3 9791 5999 Fax: +61 3 9791 5733</w:t>
                          </w:r>
                        </w:p>
                        <w:p w:rsidR="00AD6C67" w:rsidRPr="005A0496" w:rsidRDefault="00AD6C67">
                          <w:pPr>
                            <w:shd w:val="solid" w:color="FFFFFF" w:fill="FFFFFF"/>
                            <w:jc w:val="center"/>
                            <w:rPr>
                              <w:rFonts w:cs="Arial"/>
                              <w:sz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DC2ED8" id="_x0000_t202" coordsize="21600,21600" o:spt="202" path="m,l,21600r21600,l21600,xe">
              <v:stroke joinstyle="miter"/>
              <v:path gradientshapeok="t" o:connecttype="rect"/>
            </v:shapetype>
            <v:shape id="Text Box 2" o:spid="_x0000_s1027" type="#_x0000_t202" style="position:absolute;margin-left:149.15pt;margin-top:2.2pt;width:342.45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" stroked="f">
              <v:textbox>
                <w:txbxContent>
                  <w:p w:rsidR="000659DC" w:rsidRPr="005A0496" w:rsidRDefault="000659DC" w:rsidP="000659DC">
                    <w:pPr>
                      <w:shd w:val="solid" w:color="FFFFFF" w:fill="FFFFFF"/>
                      <w:jc w:val="center"/>
                      <w:rPr>
                        <w:rFonts w:cs="Arial"/>
                        <w:sz w:val="16"/>
                        <w:lang w:val="en-GB"/>
                      </w:rPr>
                    </w:pPr>
                    <w:r>
                      <w:rPr>
                        <w:rFonts w:cs="Arial"/>
                        <w:b/>
                        <w:bCs/>
                        <w:sz w:val="14"/>
                        <w:szCs w:val="14"/>
                        <w:lang w:val="en-GB"/>
                      </w:rPr>
                      <w:t>KAESER COMPRESSORS NZ Limited</w:t>
                    </w:r>
                    <w:r>
                      <w:rPr>
                        <w:rFonts w:cs="Arial"/>
                        <w:sz w:val="14"/>
                        <w:szCs w:val="14"/>
                        <w:lang w:val="en-GB"/>
                      </w:rPr>
                      <w:t xml:space="preserve"> – 18B Tarndale Grove, Albany, Auckland 0632, New Zealand Phone: +64 9 941 0499 – </w:t>
                    </w:r>
                    <w:hyperlink r:id="rId3" w:history="1">
                      <w:r>
                        <w:rPr>
                          <w:rStyle w:val="Hyperlink"/>
                          <w:rFonts w:cs="Arial"/>
                          <w:sz w:val="14"/>
                          <w:szCs w:val="14"/>
                          <w:lang w:val="en-GB"/>
                        </w:rPr>
                        <w:t>www.kaeser.co.nz</w:t>
                      </w:r>
                    </w:hyperlink>
                    <w:r>
                      <w:rPr>
                        <w:rFonts w:cs="Arial"/>
                        <w:sz w:val="14"/>
                        <w:szCs w:val="14"/>
                        <w:lang w:val="en-GB"/>
                      </w:rPr>
                      <w:t xml:space="preserve"> – E-mail: </w:t>
                    </w:r>
                    <w:hyperlink r:id="rId4" w:history="1">
                      <w:r>
                        <w:rPr>
                          <w:rStyle w:val="Hyperlink"/>
                          <w:rFonts w:cs="Arial"/>
                          <w:sz w:val="14"/>
                          <w:szCs w:val="14"/>
                          <w:lang w:val="en-GB"/>
                        </w:rPr>
                        <w:t>info.newzealand@kaeser.com</w:t>
                      </w:r>
                    </w:hyperlink>
                    <w:r>
                      <w:rPr>
                        <w:rFonts w:cs="Arial"/>
                        <w:sz w:val="14"/>
                        <w:szCs w:val="14"/>
                        <w:lang w:val="en-GB"/>
                      </w:rPr>
                      <w:br/>
                    </w:r>
                    <w:r>
                      <w:rPr>
                        <w:rFonts w:cs="Arial"/>
                        <w:sz w:val="14"/>
                        <w:szCs w:val="14"/>
                        <w:lang w:val="it-IT"/>
                      </w:rPr>
                      <w:t>Press office: +61 3 9791 5999 Fax: +61 3 9791 5733</w:t>
                    </w:r>
                  </w:p>
                  <w:p w:rsidR="00AD6C67" w:rsidRPr="005A0496" w:rsidRDefault="00AD6C67">
                    <w:pPr>
                      <w:shd w:val="solid" w:color="FFFFFF" w:fill="FFFFFF"/>
                      <w:jc w:val="center"/>
                      <w:rPr>
                        <w:rFonts w:cs="Arial"/>
                        <w:sz w:val="16"/>
                        <w:lang w:val="en-GB"/>
                      </w:rPr>
                    </w:pPr>
                  </w:p>
                </w:txbxContent>
              </v:textbox>
            </v:shape>
          </w:pict>
        </mc:Fallback>
      </mc:AlternateContent>
    </w:r>
    <w:r w:rsidR="004900C6">
      <w:rPr>
        <w:noProof/>
        <w:lang w:val="en-AU" w:eastAsia="en-AU"/>
      </w:rPr>
      <w:drawing>
        <wp:inline distT="0" distB="0" distL="0" distR="0" wp14:anchorId="7D3EA6AE" wp14:editId="678D6A07">
          <wp:extent cx="1844703" cy="526063"/>
          <wp:effectExtent l="0" t="0" r="3175"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AESER R Logo_CMY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77816" cy="535506"/>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63B8" w:rsidRDefault="00CD63B8">
      <w:r>
        <w:separator/>
      </w:r>
    </w:p>
  </w:footnote>
  <w:footnote w:type="continuationSeparator" w:id="0">
    <w:p w:rsidR="00CD63B8" w:rsidRDefault="00CD63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9DC" w:rsidRDefault="000659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4900C6" w:rsidP="004900C6">
    <w:pPr>
      <w:pStyle w:val="Header"/>
      <w:tabs>
        <w:tab w:val="clear" w:pos="4536"/>
        <w:tab w:val="clear" w:pos="9072"/>
        <w:tab w:val="center" w:pos="4535"/>
        <w:tab w:val="right" w:pos="9070"/>
      </w:tabs>
    </w:pPr>
    <w:r>
      <w:rPr>
        <w:rStyle w:val="PageNumber"/>
      </w:rPr>
      <w:tab/>
    </w:r>
    <w:r>
      <w:rPr>
        <w:rStyle w:val="PageNumber"/>
      </w:rPr>
      <w:tab/>
    </w:r>
    <w:r w:rsidR="00AD6C67">
      <w:rPr>
        <w:rStyle w:val="PageNumber"/>
      </w:rPr>
      <w:fldChar w:fldCharType="begin"/>
    </w:r>
    <w:r w:rsidR="00AD6C67">
      <w:rPr>
        <w:rStyle w:val="PageNumber"/>
      </w:rPr>
      <w:instrText xml:space="preserve"> PAGE </w:instrText>
    </w:r>
    <w:r w:rsidR="00AD6C67">
      <w:rPr>
        <w:rStyle w:val="PageNumber"/>
      </w:rPr>
      <w:fldChar w:fldCharType="separate"/>
    </w:r>
    <w:r w:rsidR="00B036DF">
      <w:rPr>
        <w:rStyle w:val="PageNumber"/>
        <w:noProof/>
      </w:rPr>
      <w:t>3</w:t>
    </w:r>
    <w:r w:rsidR="00AD6C67">
      <w:rPr>
        <w:rStyle w:val="PageNumber"/>
      </w:rPr>
      <w:fldChar w:fldCharType="end"/>
    </w:r>
    <w:r w:rsidR="00AD6C67">
      <w:rPr>
        <w:rStyle w:val="PageNumber"/>
      </w:rPr>
      <w:t>/</w:t>
    </w:r>
    <w:r w:rsidR="00AD6C67">
      <w:rPr>
        <w:rStyle w:val="PageNumber"/>
      </w:rPr>
      <w:fldChar w:fldCharType="begin"/>
    </w:r>
    <w:r w:rsidR="00AD6C67">
      <w:rPr>
        <w:rStyle w:val="PageNumber"/>
      </w:rPr>
      <w:instrText xml:space="preserve"> NUMPAGES </w:instrText>
    </w:r>
    <w:r w:rsidR="00AD6C67">
      <w:rPr>
        <w:rStyle w:val="PageNumber"/>
      </w:rPr>
      <w:fldChar w:fldCharType="separate"/>
    </w:r>
    <w:r w:rsidR="00B036DF">
      <w:rPr>
        <w:rStyle w:val="PageNumber"/>
        <w:noProof/>
      </w:rPr>
      <w:t>3</w:t>
    </w:r>
    <w:r w:rsidR="00AD6C67">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B7B" w:rsidRDefault="000E366C">
    <w:pPr>
      <w:pStyle w:val="Header"/>
    </w:pPr>
    <w:r>
      <w:rPr>
        <w:rFonts w:cs="Arial"/>
        <w:b/>
        <w:noProof/>
        <w:szCs w:val="24"/>
        <w:lang w:val="en-AU" w:eastAsia="en-AU"/>
      </w:rPr>
      <w:drawing>
        <wp:anchor distT="0" distB="0" distL="114300" distR="114300" simplePos="0" relativeHeight="251660288" behindDoc="1" locked="0" layoutInCell="1" allowOverlap="1" wp14:anchorId="7394A07E" wp14:editId="27DE0533">
          <wp:simplePos x="0" y="0"/>
          <wp:positionH relativeFrom="column">
            <wp:posOffset>4277360</wp:posOffset>
          </wp:positionH>
          <wp:positionV relativeFrom="paragraph">
            <wp:posOffset>39370</wp:posOffset>
          </wp:positionV>
          <wp:extent cx="1825200" cy="900000"/>
          <wp:effectExtent l="0" t="0" r="3810" b="0"/>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5200" cy="9000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EC2768"/>
    <w:multiLevelType w:val="hybridMultilevel"/>
    <w:tmpl w:val="28F46F46"/>
    <w:lvl w:ilvl="0" w:tplc="955C83F8">
      <w:start w:val="1"/>
      <w:numFmt w:val="decimal"/>
      <w:lvlText w:val="%1."/>
      <w:lvlJc w:val="left"/>
      <w:pPr>
        <w:ind w:left="1065" w:hanging="705"/>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15:restartNumberingAfterBreak="0">
    <w:nsid w:val="47095FE6"/>
    <w:multiLevelType w:val="hybridMultilevel"/>
    <w:tmpl w:val="9252D60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it-IT" w:vendorID="64" w:dllVersion="131078" w:nlCheck="1" w:checkStyle="0"/>
  <w:activeWritingStyle w:appName="MSWord" w:lang="de-DE" w:vendorID="64" w:dllVersion="131078" w:nlCheck="1" w:checkStyle="1"/>
  <w:activeWritingStyle w:appName="MSWord" w:lang="en-GB" w:vendorID="64" w:dllVersion="131078" w:nlCheck="1" w:checkStyle="1"/>
  <w:activeWritingStyle w:appName="MSWord" w:lang="en-CA" w:vendorID="64" w:dllVersion="131078" w:nlCheck="1" w:checkStyle="1"/>
  <w:activeWritingStyle w:appName="MSWord" w:lang="en-US" w:vendorID="64" w:dllVersion="131078" w:nlCheck="1" w:checkStyle="1"/>
  <w:activeWritingStyle w:appName="MSWord" w:lang="en-AU"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602"/>
    <w:rsid w:val="000022AD"/>
    <w:rsid w:val="000045A0"/>
    <w:rsid w:val="00023CA2"/>
    <w:rsid w:val="00032B7B"/>
    <w:rsid w:val="00035DFA"/>
    <w:rsid w:val="000503AF"/>
    <w:rsid w:val="00063A0B"/>
    <w:rsid w:val="00063C06"/>
    <w:rsid w:val="000659DC"/>
    <w:rsid w:val="00074E27"/>
    <w:rsid w:val="0007611D"/>
    <w:rsid w:val="000B3F01"/>
    <w:rsid w:val="000B7276"/>
    <w:rsid w:val="000C6183"/>
    <w:rsid w:val="000C7972"/>
    <w:rsid w:val="000E366C"/>
    <w:rsid w:val="000F670B"/>
    <w:rsid w:val="0010298B"/>
    <w:rsid w:val="00120FC5"/>
    <w:rsid w:val="0013318E"/>
    <w:rsid w:val="0014201A"/>
    <w:rsid w:val="001468FF"/>
    <w:rsid w:val="0017275C"/>
    <w:rsid w:val="001825BA"/>
    <w:rsid w:val="00186874"/>
    <w:rsid w:val="001904A5"/>
    <w:rsid w:val="00192B1F"/>
    <w:rsid w:val="00192EB6"/>
    <w:rsid w:val="001A3A11"/>
    <w:rsid w:val="001B708C"/>
    <w:rsid w:val="001C4C2B"/>
    <w:rsid w:val="001C626E"/>
    <w:rsid w:val="001C6A13"/>
    <w:rsid w:val="001F787B"/>
    <w:rsid w:val="00200D69"/>
    <w:rsid w:val="00213CFF"/>
    <w:rsid w:val="00217AA5"/>
    <w:rsid w:val="002226D4"/>
    <w:rsid w:val="0023520D"/>
    <w:rsid w:val="0024412F"/>
    <w:rsid w:val="00255CE8"/>
    <w:rsid w:val="002649A5"/>
    <w:rsid w:val="0026609D"/>
    <w:rsid w:val="00287915"/>
    <w:rsid w:val="002A090D"/>
    <w:rsid w:val="002A4D76"/>
    <w:rsid w:val="002B0AF9"/>
    <w:rsid w:val="002E09E1"/>
    <w:rsid w:val="002F1BAD"/>
    <w:rsid w:val="00300161"/>
    <w:rsid w:val="00323451"/>
    <w:rsid w:val="00334EC9"/>
    <w:rsid w:val="0033571F"/>
    <w:rsid w:val="003516C4"/>
    <w:rsid w:val="0035372E"/>
    <w:rsid w:val="003654F5"/>
    <w:rsid w:val="00384DF4"/>
    <w:rsid w:val="00387E06"/>
    <w:rsid w:val="0039214C"/>
    <w:rsid w:val="003A11EE"/>
    <w:rsid w:val="003B0AFB"/>
    <w:rsid w:val="003B1652"/>
    <w:rsid w:val="003B4E76"/>
    <w:rsid w:val="003C23CA"/>
    <w:rsid w:val="003C5A46"/>
    <w:rsid w:val="003C600B"/>
    <w:rsid w:val="003D56C3"/>
    <w:rsid w:val="003E208F"/>
    <w:rsid w:val="003E761B"/>
    <w:rsid w:val="003F5F9C"/>
    <w:rsid w:val="004404CE"/>
    <w:rsid w:val="00441161"/>
    <w:rsid w:val="00452875"/>
    <w:rsid w:val="00452897"/>
    <w:rsid w:val="00454E17"/>
    <w:rsid w:val="0048264E"/>
    <w:rsid w:val="004900C6"/>
    <w:rsid w:val="004B7FBC"/>
    <w:rsid w:val="004D29A6"/>
    <w:rsid w:val="004E0FFC"/>
    <w:rsid w:val="004E2794"/>
    <w:rsid w:val="004E35B5"/>
    <w:rsid w:val="00507967"/>
    <w:rsid w:val="00520F6F"/>
    <w:rsid w:val="00534F86"/>
    <w:rsid w:val="00536560"/>
    <w:rsid w:val="00536FD2"/>
    <w:rsid w:val="0053778E"/>
    <w:rsid w:val="00546811"/>
    <w:rsid w:val="0055398F"/>
    <w:rsid w:val="0056320A"/>
    <w:rsid w:val="005833E7"/>
    <w:rsid w:val="00584D33"/>
    <w:rsid w:val="005A0496"/>
    <w:rsid w:val="005B4DF8"/>
    <w:rsid w:val="005C0483"/>
    <w:rsid w:val="005C2C22"/>
    <w:rsid w:val="005D204C"/>
    <w:rsid w:val="005E4B21"/>
    <w:rsid w:val="00602F6A"/>
    <w:rsid w:val="006113EE"/>
    <w:rsid w:val="0061487B"/>
    <w:rsid w:val="00615D2E"/>
    <w:rsid w:val="006511C2"/>
    <w:rsid w:val="00663B1E"/>
    <w:rsid w:val="006736DC"/>
    <w:rsid w:val="00682C61"/>
    <w:rsid w:val="006940F6"/>
    <w:rsid w:val="00695A68"/>
    <w:rsid w:val="006A408E"/>
    <w:rsid w:val="006A438C"/>
    <w:rsid w:val="006C29A8"/>
    <w:rsid w:val="006E4F6B"/>
    <w:rsid w:val="006E6077"/>
    <w:rsid w:val="00712797"/>
    <w:rsid w:val="00716FB3"/>
    <w:rsid w:val="00717FAB"/>
    <w:rsid w:val="007309DA"/>
    <w:rsid w:val="00730B41"/>
    <w:rsid w:val="00762C6B"/>
    <w:rsid w:val="00774C44"/>
    <w:rsid w:val="007B2473"/>
    <w:rsid w:val="007B4D1D"/>
    <w:rsid w:val="007D1F59"/>
    <w:rsid w:val="007E03A6"/>
    <w:rsid w:val="007F3C05"/>
    <w:rsid w:val="00815199"/>
    <w:rsid w:val="0083380E"/>
    <w:rsid w:val="00860320"/>
    <w:rsid w:val="00893AD4"/>
    <w:rsid w:val="008B50E7"/>
    <w:rsid w:val="008C17B6"/>
    <w:rsid w:val="008C1D58"/>
    <w:rsid w:val="008E00AD"/>
    <w:rsid w:val="009054E0"/>
    <w:rsid w:val="00905C8D"/>
    <w:rsid w:val="009124D3"/>
    <w:rsid w:val="009144CA"/>
    <w:rsid w:val="00934B2C"/>
    <w:rsid w:val="0095795D"/>
    <w:rsid w:val="00973027"/>
    <w:rsid w:val="009939C8"/>
    <w:rsid w:val="009A45CB"/>
    <w:rsid w:val="009A5C19"/>
    <w:rsid w:val="009B33F7"/>
    <w:rsid w:val="009B344E"/>
    <w:rsid w:val="009B496E"/>
    <w:rsid w:val="009C2214"/>
    <w:rsid w:val="009D118C"/>
    <w:rsid w:val="00A12897"/>
    <w:rsid w:val="00A15908"/>
    <w:rsid w:val="00A20320"/>
    <w:rsid w:val="00A208D5"/>
    <w:rsid w:val="00A507B1"/>
    <w:rsid w:val="00A538BF"/>
    <w:rsid w:val="00A62264"/>
    <w:rsid w:val="00A778C8"/>
    <w:rsid w:val="00A82DFD"/>
    <w:rsid w:val="00A8536E"/>
    <w:rsid w:val="00AA60FF"/>
    <w:rsid w:val="00AC1862"/>
    <w:rsid w:val="00AC510A"/>
    <w:rsid w:val="00AC5602"/>
    <w:rsid w:val="00AD56A6"/>
    <w:rsid w:val="00AD6C67"/>
    <w:rsid w:val="00AE43BB"/>
    <w:rsid w:val="00AE78D0"/>
    <w:rsid w:val="00B036DF"/>
    <w:rsid w:val="00B12FC8"/>
    <w:rsid w:val="00B23413"/>
    <w:rsid w:val="00B338D5"/>
    <w:rsid w:val="00B420E6"/>
    <w:rsid w:val="00B42674"/>
    <w:rsid w:val="00B50947"/>
    <w:rsid w:val="00B52021"/>
    <w:rsid w:val="00B63761"/>
    <w:rsid w:val="00B92B3F"/>
    <w:rsid w:val="00B92C21"/>
    <w:rsid w:val="00BB224D"/>
    <w:rsid w:val="00BB7466"/>
    <w:rsid w:val="00BB7CA9"/>
    <w:rsid w:val="00BC693A"/>
    <w:rsid w:val="00BD29FC"/>
    <w:rsid w:val="00BD6085"/>
    <w:rsid w:val="00BE2961"/>
    <w:rsid w:val="00BE61A4"/>
    <w:rsid w:val="00BF16D8"/>
    <w:rsid w:val="00BF566C"/>
    <w:rsid w:val="00C00B71"/>
    <w:rsid w:val="00C01715"/>
    <w:rsid w:val="00C12993"/>
    <w:rsid w:val="00C537EF"/>
    <w:rsid w:val="00C6187D"/>
    <w:rsid w:val="00C72B9A"/>
    <w:rsid w:val="00C741BB"/>
    <w:rsid w:val="00C7745D"/>
    <w:rsid w:val="00C8167C"/>
    <w:rsid w:val="00C92294"/>
    <w:rsid w:val="00CB58EC"/>
    <w:rsid w:val="00CB6858"/>
    <w:rsid w:val="00CC3E7D"/>
    <w:rsid w:val="00CC74CE"/>
    <w:rsid w:val="00CD63B8"/>
    <w:rsid w:val="00CD7281"/>
    <w:rsid w:val="00CD7B0F"/>
    <w:rsid w:val="00CF141B"/>
    <w:rsid w:val="00CF2293"/>
    <w:rsid w:val="00CF2D29"/>
    <w:rsid w:val="00D01F36"/>
    <w:rsid w:val="00D5643E"/>
    <w:rsid w:val="00D60923"/>
    <w:rsid w:val="00D6558A"/>
    <w:rsid w:val="00D670C9"/>
    <w:rsid w:val="00D718E7"/>
    <w:rsid w:val="00D723B4"/>
    <w:rsid w:val="00D73AA4"/>
    <w:rsid w:val="00D965E6"/>
    <w:rsid w:val="00DA665B"/>
    <w:rsid w:val="00DB3849"/>
    <w:rsid w:val="00DB763E"/>
    <w:rsid w:val="00DD0411"/>
    <w:rsid w:val="00DD3953"/>
    <w:rsid w:val="00DD3FD7"/>
    <w:rsid w:val="00DE3C5D"/>
    <w:rsid w:val="00DE487E"/>
    <w:rsid w:val="00E1422A"/>
    <w:rsid w:val="00E21B3F"/>
    <w:rsid w:val="00E31D48"/>
    <w:rsid w:val="00E3493A"/>
    <w:rsid w:val="00E40DF1"/>
    <w:rsid w:val="00E43F46"/>
    <w:rsid w:val="00E45EC5"/>
    <w:rsid w:val="00E47D8C"/>
    <w:rsid w:val="00E57811"/>
    <w:rsid w:val="00E57E3C"/>
    <w:rsid w:val="00E62E25"/>
    <w:rsid w:val="00E7289A"/>
    <w:rsid w:val="00E738D0"/>
    <w:rsid w:val="00EB6AC5"/>
    <w:rsid w:val="00ED654E"/>
    <w:rsid w:val="00EE7DC1"/>
    <w:rsid w:val="00EF2E6B"/>
    <w:rsid w:val="00EF66FA"/>
    <w:rsid w:val="00F035B1"/>
    <w:rsid w:val="00F06FD7"/>
    <w:rsid w:val="00F07306"/>
    <w:rsid w:val="00F21FBA"/>
    <w:rsid w:val="00F2531F"/>
    <w:rsid w:val="00F31AA5"/>
    <w:rsid w:val="00F36EC4"/>
    <w:rsid w:val="00F370BA"/>
    <w:rsid w:val="00F45710"/>
    <w:rsid w:val="00F63417"/>
    <w:rsid w:val="00F67766"/>
    <w:rsid w:val="00FA2D6E"/>
    <w:rsid w:val="00FB0660"/>
    <w:rsid w:val="00FB6011"/>
    <w:rsid w:val="00FC24D8"/>
    <w:rsid w:val="00FC3308"/>
    <w:rsid w:val="00FC773D"/>
    <w:rsid w:val="00FD7D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3D97EA7-20AC-4896-997E-2B7308C26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1">
    <w:name w:val="heading 1"/>
    <w:basedOn w:val="Normal"/>
    <w:next w:val="Normal"/>
    <w:qFormat/>
    <w:pPr>
      <w:keepNext/>
      <w:jc w:val="center"/>
      <w:outlineLvl w:val="0"/>
    </w:pPr>
    <w:rPr>
      <w:b/>
      <w:bCs/>
      <w:spacing w:val="6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framePr w:w="3157" w:h="1150" w:hSpace="141" w:wrap="around" w:vAnchor="text" w:hAnchor="page" w:x="8635" w:y="13705"/>
    </w:pPr>
    <w:rPr>
      <w:rFonts w:ascii="Swis721 BT" w:hAnsi="Swis721 BT"/>
      <w:sz w:val="16"/>
      <w:lang w:val="it-IT"/>
    </w:rPr>
  </w:style>
  <w:style w:type="paragraph" w:customStyle="1" w:styleId="Oberzeile">
    <w:name w:val="Oberzeile"/>
    <w:basedOn w:val="Normal"/>
    <w:next w:val="berschrift"/>
    <w:autoRedefine/>
    <w:rsid w:val="00B92B3F"/>
    <w:pPr>
      <w:spacing w:after="120" w:line="360" w:lineRule="auto"/>
    </w:pPr>
    <w:rPr>
      <w:b/>
      <w:sz w:val="72"/>
      <w:szCs w:val="72"/>
    </w:rPr>
  </w:style>
  <w:style w:type="paragraph" w:customStyle="1" w:styleId="berschrift">
    <w:name w:val="Überschrift"/>
    <w:basedOn w:val="Normal"/>
    <w:next w:val="Vorspann"/>
    <w:autoRedefine/>
    <w:pPr>
      <w:spacing w:line="360" w:lineRule="auto"/>
    </w:pPr>
    <w:rPr>
      <w:b/>
      <w:sz w:val="48"/>
    </w:rPr>
  </w:style>
  <w:style w:type="paragraph" w:customStyle="1" w:styleId="Vorspann">
    <w:name w:val="Vorspann"/>
    <w:basedOn w:val="Normal"/>
    <w:next w:val="Flietext"/>
    <w:autoRedefine/>
    <w:rsid w:val="00E738D0"/>
    <w:pPr>
      <w:spacing w:after="240" w:line="360" w:lineRule="auto"/>
    </w:pPr>
    <w:rPr>
      <w:b/>
      <w:spacing w:val="-6"/>
      <w:sz w:val="52"/>
      <w:szCs w:val="52"/>
    </w:rPr>
  </w:style>
  <w:style w:type="paragraph" w:customStyle="1" w:styleId="Zwischenberschrift">
    <w:name w:val="Zwischenüberschrift"/>
    <w:basedOn w:val="Normal"/>
    <w:next w:val="Flietext"/>
    <w:autoRedefine/>
    <w:pPr>
      <w:spacing w:after="240" w:line="360" w:lineRule="auto"/>
    </w:pPr>
    <w:rPr>
      <w:b/>
      <w:i/>
      <w:sz w:val="28"/>
    </w:rPr>
  </w:style>
  <w:style w:type="paragraph" w:customStyle="1" w:styleId="Flietext">
    <w:name w:val="Fließtext"/>
    <w:basedOn w:val="Normal"/>
    <w:autoRedefine/>
    <w:rsid w:val="0024412F"/>
    <w:pPr>
      <w:spacing w:after="240" w:line="200" w:lineRule="atLeast"/>
    </w:pPr>
    <w:rPr>
      <w:b/>
      <w:szCs w:val="24"/>
    </w:r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character" w:styleId="Hyperlink">
    <w:name w:val="Hyperlink"/>
    <w:rPr>
      <w:color w:val="0000FF"/>
      <w:u w:val="single"/>
    </w:rPr>
  </w:style>
  <w:style w:type="character" w:styleId="PageNumber">
    <w:name w:val="page number"/>
    <w:basedOn w:val="DefaultParagraphFont"/>
  </w:style>
  <w:style w:type="character" w:styleId="FollowedHyperlink">
    <w:name w:val="FollowedHyperlink"/>
    <w:rPr>
      <w:color w:val="800080"/>
      <w:u w:val="single"/>
    </w:rPr>
  </w:style>
  <w:style w:type="paragraph" w:styleId="BalloonText">
    <w:name w:val="Balloon Text"/>
    <w:basedOn w:val="Normal"/>
    <w:semiHidden/>
    <w:rsid w:val="00546811"/>
    <w:rPr>
      <w:rFonts w:ascii="Tahoma" w:hAnsi="Tahoma" w:cs="Tahoma"/>
      <w:sz w:val="16"/>
      <w:szCs w:val="16"/>
    </w:rPr>
  </w:style>
  <w:style w:type="paragraph" w:styleId="PlainText">
    <w:name w:val="Plain Text"/>
    <w:basedOn w:val="Normal"/>
    <w:link w:val="PlainTextChar"/>
    <w:uiPriority w:val="99"/>
    <w:unhideWhenUsed/>
    <w:rsid w:val="00BB7466"/>
    <w:rPr>
      <w:rFonts w:eastAsia="Calibri" w:cs="Arial"/>
      <w:sz w:val="20"/>
      <w:lang w:eastAsia="en-US"/>
    </w:rPr>
  </w:style>
  <w:style w:type="character" w:customStyle="1" w:styleId="PlainTextChar">
    <w:name w:val="Plain Text Char"/>
    <w:link w:val="PlainText"/>
    <w:uiPriority w:val="99"/>
    <w:rsid w:val="00BB7466"/>
    <w:rPr>
      <w:rFonts w:ascii="Arial" w:eastAsia="Calibri" w:hAnsi="Arial" w:cs="Arial"/>
      <w:lang w:eastAsia="en-US"/>
    </w:rPr>
  </w:style>
  <w:style w:type="paragraph" w:styleId="BlockText">
    <w:name w:val="Block Text"/>
    <w:basedOn w:val="Normal"/>
    <w:unhideWhenUsed/>
    <w:rsid w:val="005C0483"/>
    <w:pPr>
      <w:spacing w:after="200" w:line="480" w:lineRule="auto"/>
      <w:ind w:left="360" w:right="1701"/>
    </w:pPr>
    <w:rPr>
      <w:rFonts w:cs="Arial"/>
      <w:szCs w:val="24"/>
    </w:rPr>
  </w:style>
  <w:style w:type="paragraph" w:customStyle="1" w:styleId="MEHead">
    <w:name w:val="M+E Head"/>
    <w:basedOn w:val="Normal"/>
    <w:link w:val="MEHeadZchn"/>
    <w:uiPriority w:val="1"/>
    <w:qFormat/>
    <w:rsid w:val="0056320A"/>
    <w:pPr>
      <w:autoSpaceDE w:val="0"/>
      <w:autoSpaceDN w:val="0"/>
      <w:adjustRightInd w:val="0"/>
      <w:spacing w:before="432" w:after="432" w:line="432" w:lineRule="atLeast"/>
      <w:textAlignment w:val="center"/>
    </w:pPr>
    <w:rPr>
      <w:rFonts w:eastAsiaTheme="minorHAnsi" w:cs="Arial"/>
      <w:b/>
      <w:bCs/>
      <w:color w:val="000000"/>
      <w:sz w:val="32"/>
      <w:szCs w:val="32"/>
      <w:lang w:eastAsia="en-US"/>
    </w:rPr>
  </w:style>
  <w:style w:type="character" w:customStyle="1" w:styleId="MEHeadZchn">
    <w:name w:val="M+E Head Zchn"/>
    <w:basedOn w:val="DefaultParagraphFont"/>
    <w:link w:val="MEHead"/>
    <w:uiPriority w:val="1"/>
    <w:rsid w:val="0056320A"/>
    <w:rPr>
      <w:rFonts w:ascii="Arial" w:eastAsiaTheme="minorHAnsi" w:hAnsi="Arial" w:cs="Arial"/>
      <w:b/>
      <w:bCs/>
      <w:color w:val="000000"/>
      <w:sz w:val="32"/>
      <w:szCs w:val="32"/>
      <w:lang w:eastAsia="en-US"/>
    </w:rPr>
  </w:style>
  <w:style w:type="paragraph" w:customStyle="1" w:styleId="METextmitAbstand">
    <w:name w:val="M+E Text mit Abstand"/>
    <w:basedOn w:val="Normal"/>
    <w:link w:val="METextmitAbstandZchn"/>
    <w:qFormat/>
    <w:rsid w:val="0056320A"/>
    <w:pPr>
      <w:autoSpaceDE w:val="0"/>
      <w:autoSpaceDN w:val="0"/>
      <w:adjustRightInd w:val="0"/>
      <w:spacing w:after="432" w:line="432" w:lineRule="atLeast"/>
      <w:textAlignment w:val="center"/>
    </w:pPr>
    <w:rPr>
      <w:rFonts w:cs="Arial"/>
      <w:color w:val="000000"/>
      <w:szCs w:val="24"/>
    </w:rPr>
  </w:style>
  <w:style w:type="character" w:customStyle="1" w:styleId="METextmitAbstandZchn">
    <w:name w:val="M+E Text mit Abstand Zchn"/>
    <w:basedOn w:val="DefaultParagraphFont"/>
    <w:link w:val="METextmitAbstand"/>
    <w:rsid w:val="0056320A"/>
    <w:rPr>
      <w:rFonts w:ascii="Arial" w:hAnsi="Arial" w:cs="Arial"/>
      <w:color w:val="000000"/>
      <w:sz w:val="24"/>
      <w:szCs w:val="24"/>
    </w:rPr>
  </w:style>
  <w:style w:type="paragraph" w:customStyle="1" w:styleId="MEAnsprechpartner">
    <w:name w:val="M+E Ansprechpartner"/>
    <w:basedOn w:val="Normal"/>
    <w:link w:val="MEAnsprechpartnerZchn"/>
    <w:uiPriority w:val="1"/>
    <w:qFormat/>
    <w:rsid w:val="0056320A"/>
    <w:pPr>
      <w:autoSpaceDE w:val="0"/>
      <w:autoSpaceDN w:val="0"/>
      <w:adjustRightInd w:val="0"/>
      <w:spacing w:line="288" w:lineRule="auto"/>
      <w:jc w:val="right"/>
      <w:textAlignment w:val="center"/>
    </w:pPr>
    <w:rPr>
      <w:rFonts w:cs="Arial"/>
      <w:b/>
      <w:bCs/>
      <w:color w:val="000000"/>
      <w:szCs w:val="24"/>
    </w:rPr>
  </w:style>
  <w:style w:type="character" w:customStyle="1" w:styleId="MEAnsprechpartnerZchn">
    <w:name w:val="M+E Ansprechpartner Zchn"/>
    <w:basedOn w:val="DefaultParagraphFont"/>
    <w:link w:val="MEAnsprechpartner"/>
    <w:uiPriority w:val="1"/>
    <w:rsid w:val="0056320A"/>
    <w:rPr>
      <w:rFonts w:ascii="Arial" w:hAnsi="Arial" w:cs="Arial"/>
      <w:b/>
      <w:bCs/>
      <w:color w:val="000000"/>
      <w:sz w:val="24"/>
      <w:szCs w:val="24"/>
    </w:rPr>
  </w:style>
  <w:style w:type="paragraph" w:styleId="ListParagraph">
    <w:name w:val="List Paragraph"/>
    <w:basedOn w:val="Normal"/>
    <w:uiPriority w:val="34"/>
    <w:qFormat/>
    <w:rsid w:val="002E09E1"/>
    <w:pPr>
      <w:ind w:left="720"/>
    </w:pPr>
    <w:rPr>
      <w:rFonts w:ascii="Calibri" w:eastAsiaTheme="minorHAnsi" w:hAnsi="Calibri"/>
      <w:sz w:val="22"/>
      <w:szCs w:val="22"/>
      <w:lang w:eastAsia="en-US"/>
    </w:rPr>
  </w:style>
  <w:style w:type="character" w:styleId="Emphasis">
    <w:name w:val="Emphasis"/>
    <w:basedOn w:val="DefaultParagraphFont"/>
    <w:uiPriority w:val="20"/>
    <w:qFormat/>
    <w:rsid w:val="005E4B21"/>
    <w:rPr>
      <w:b/>
      <w:bCs/>
      <w:i w:val="0"/>
      <w:iCs w:val="0"/>
    </w:rPr>
  </w:style>
  <w:style w:type="paragraph" w:styleId="NormalWeb">
    <w:name w:val="Normal (Web)"/>
    <w:basedOn w:val="Normal"/>
    <w:uiPriority w:val="99"/>
    <w:semiHidden/>
    <w:unhideWhenUsed/>
    <w:rsid w:val="00A12897"/>
    <w:pPr>
      <w:spacing w:before="100" w:beforeAutospacing="1" w:after="100" w:afterAutospacing="1"/>
    </w:pPr>
    <w:rPr>
      <w:rFonts w:cs="Arial"/>
      <w:sz w:val="18"/>
      <w:szCs w:val="18"/>
      <w:lang w:val="en-AU" w:eastAsia="en-AU"/>
    </w:rPr>
  </w:style>
  <w:style w:type="character" w:styleId="Strong">
    <w:name w:val="Strong"/>
    <w:basedOn w:val="DefaultParagraphFont"/>
    <w:uiPriority w:val="22"/>
    <w:qFormat/>
    <w:rsid w:val="00A128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13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3" Type="http://schemas.openxmlformats.org/officeDocument/2006/relationships/hyperlink" Target="http://www.kaeser.co.nz" TargetMode="External"/><Relationship Id="rId2" Type="http://schemas.openxmlformats.org/officeDocument/2006/relationships/hyperlink" Target="mailto:info.newzealand@kaeser.com" TargetMode="External"/><Relationship Id="rId1" Type="http://schemas.openxmlformats.org/officeDocument/2006/relationships/hyperlink" Target="http://www.kaeser.co.nz" TargetMode="External"/><Relationship Id="rId5" Type="http://schemas.openxmlformats.org/officeDocument/2006/relationships/image" Target="media/image4.png"/><Relationship Id="rId4" Type="http://schemas.openxmlformats.org/officeDocument/2006/relationships/hyperlink" Target="mailto:info.newzealand@kaeser.com"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www.kaeser.co.nz" TargetMode="External"/><Relationship Id="rId2" Type="http://schemas.openxmlformats.org/officeDocument/2006/relationships/hyperlink" Target="mailto:info.newzealand@kaeser.com" TargetMode="External"/><Relationship Id="rId1" Type="http://schemas.openxmlformats.org/officeDocument/2006/relationships/hyperlink" Target="http://www.kaeser.co.nz" TargetMode="External"/><Relationship Id="rId5" Type="http://schemas.openxmlformats.org/officeDocument/2006/relationships/image" Target="media/image4.png"/><Relationship Id="rId4" Type="http://schemas.openxmlformats.org/officeDocument/2006/relationships/hyperlink" Target="mailto:info.newzealand@kaeser.com"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a:spPr>
      <a:bodyPr rot="0" vert="horz" wrap="square" lIns="91440" tIns="45720" rIns="91440" bIns="45720" anchor="t" anchorCtr="0" upright="1">
        <a:noAutofit/>
      </a:bodyPr>
      <a:lst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471</Words>
  <Characters>2689</Characters>
  <Application>Microsoft Office Word</Application>
  <DocSecurity>0</DocSecurity>
  <Lines>22</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PRESSE</vt:lpstr>
      <vt:lpstr>PRESSE</vt:lpstr>
    </vt:vector>
  </TitlesOfParts>
  <Company>KAESER</Company>
  <LinksUpToDate>false</LinksUpToDate>
  <CharactersWithSpaces>3154</CharactersWithSpaces>
  <SharedDoc>false</SharedDoc>
  <HLinks>
    <vt:vector size="24" baseType="variant">
      <vt:variant>
        <vt:i4>5701755</vt:i4>
      </vt:variant>
      <vt:variant>
        <vt:i4>9</vt:i4>
      </vt:variant>
      <vt:variant>
        <vt:i4>0</vt:i4>
      </vt:variant>
      <vt:variant>
        <vt:i4>5</vt:i4>
      </vt:variant>
      <vt:variant>
        <vt:lpwstr>mailto:produktinfo@kaeser.com</vt:lpwstr>
      </vt:variant>
      <vt:variant>
        <vt:lpwstr/>
      </vt:variant>
      <vt:variant>
        <vt:i4>3014718</vt:i4>
      </vt:variant>
      <vt:variant>
        <vt:i4>6</vt:i4>
      </vt:variant>
      <vt:variant>
        <vt:i4>0</vt:i4>
      </vt:variant>
      <vt:variant>
        <vt:i4>5</vt:i4>
      </vt:variant>
      <vt:variant>
        <vt:lpwstr>http://www.kaeser.com/</vt:lpwstr>
      </vt:variant>
      <vt:variant>
        <vt:lpwstr/>
      </vt:variant>
      <vt:variant>
        <vt:i4>5701755</vt:i4>
      </vt:variant>
      <vt:variant>
        <vt:i4>3</vt:i4>
      </vt:variant>
      <vt:variant>
        <vt:i4>0</vt:i4>
      </vt:variant>
      <vt:variant>
        <vt:i4>5</vt:i4>
      </vt:variant>
      <vt:variant>
        <vt:lpwstr>mailto:produktinfo@kaeser.com</vt:lpwstr>
      </vt:variant>
      <vt:variant>
        <vt:lpwstr/>
      </vt:variant>
      <vt:variant>
        <vt:i4>3014718</vt:i4>
      </vt:variant>
      <vt:variant>
        <vt:i4>0</vt:i4>
      </vt:variant>
      <vt:variant>
        <vt:i4>0</vt:i4>
      </vt:variant>
      <vt:variant>
        <vt:i4>5</vt:i4>
      </vt:variant>
      <vt:variant>
        <vt:lpwstr>http://www.kaeser.com/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dc:title>
  <dc:creator>Koehler, Daniela</dc:creator>
  <cp:lastModifiedBy>Wood, Beth</cp:lastModifiedBy>
  <cp:revision>23</cp:revision>
  <cp:lastPrinted>2018-03-26T22:24:00Z</cp:lastPrinted>
  <dcterms:created xsi:type="dcterms:W3CDTF">2018-03-27T22:20:00Z</dcterms:created>
  <dcterms:modified xsi:type="dcterms:W3CDTF">2018-04-16T05:55:00Z</dcterms:modified>
</cp:coreProperties>
</file>