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040DC" w:rsidRPr="001040DC" w:rsidRDefault="001040DC" w:rsidP="001040DC">
      <w:pPr>
        <w:pBdr>
          <w:top w:val="nil"/>
          <w:left w:val="nil"/>
          <w:bottom w:val="nil"/>
          <w:right w:val="nil"/>
          <w:between w:val="nil"/>
        </w:pBdr>
        <w:spacing w:after="0" w:line="480" w:lineRule="auto"/>
        <w:rPr>
          <w:rFonts w:ascii="Arial" w:hAnsi="Arial" w:cs="Arial"/>
          <w:sz w:val="20"/>
          <w:szCs w:val="20"/>
        </w:rPr>
      </w:pPr>
      <w:bookmarkStart w:id="0" w:name="_gjdgxs" w:colFirst="0" w:colLast="0"/>
      <w:bookmarkEnd w:id="0"/>
      <w:r w:rsidRPr="001040DC">
        <w:rPr>
          <w:rFonts w:ascii="Arial" w:hAnsi="Arial" w:cs="Arial"/>
          <w:b/>
          <w:sz w:val="20"/>
          <w:szCs w:val="20"/>
        </w:rPr>
        <w:t>November 2020</w:t>
      </w:r>
      <w:r w:rsidRPr="001040DC">
        <w:rPr>
          <w:rFonts w:ascii="Arial" w:hAnsi="Arial" w:cs="Arial"/>
          <w:sz w:val="20"/>
          <w:szCs w:val="20"/>
        </w:rPr>
        <w:br/>
      </w:r>
    </w:p>
    <w:p w:rsidR="001040DC" w:rsidRPr="001040DC" w:rsidRDefault="001040DC" w:rsidP="001040DC">
      <w:pPr>
        <w:pBdr>
          <w:top w:val="nil"/>
          <w:left w:val="nil"/>
          <w:bottom w:val="nil"/>
          <w:right w:val="nil"/>
          <w:between w:val="nil"/>
        </w:pBdr>
        <w:spacing w:after="0" w:line="480" w:lineRule="auto"/>
        <w:rPr>
          <w:rFonts w:ascii="Arial" w:hAnsi="Arial" w:cs="Arial"/>
          <w:b/>
          <w:sz w:val="20"/>
          <w:szCs w:val="20"/>
        </w:rPr>
      </w:pPr>
      <w:r w:rsidRPr="001040DC">
        <w:rPr>
          <w:rFonts w:ascii="Arial" w:hAnsi="Arial" w:cs="Arial"/>
          <w:b/>
          <w:sz w:val="20"/>
          <w:szCs w:val="20"/>
        </w:rPr>
        <w:t xml:space="preserve">Sustainability woven into the fabric: </w:t>
      </w:r>
    </w:p>
    <w:p w:rsidR="001040DC" w:rsidRPr="001040DC" w:rsidRDefault="001040DC" w:rsidP="001040DC">
      <w:pPr>
        <w:pBdr>
          <w:top w:val="nil"/>
          <w:left w:val="nil"/>
          <w:bottom w:val="nil"/>
          <w:right w:val="nil"/>
          <w:between w:val="nil"/>
        </w:pBdr>
        <w:spacing w:after="0" w:line="480" w:lineRule="auto"/>
        <w:rPr>
          <w:rFonts w:ascii="Arial" w:hAnsi="Arial" w:cs="Arial"/>
          <w:b/>
          <w:sz w:val="20"/>
          <w:szCs w:val="20"/>
        </w:rPr>
      </w:pPr>
      <w:proofErr w:type="spellStart"/>
      <w:r w:rsidRPr="001040DC">
        <w:rPr>
          <w:rFonts w:ascii="Arial" w:hAnsi="Arial" w:cs="Arial"/>
          <w:b/>
          <w:sz w:val="20"/>
          <w:szCs w:val="20"/>
        </w:rPr>
        <w:t>Kaeser</w:t>
      </w:r>
      <w:proofErr w:type="spellEnd"/>
      <w:r w:rsidRPr="001040DC">
        <w:rPr>
          <w:rFonts w:ascii="Arial" w:hAnsi="Arial" w:cs="Arial"/>
          <w:b/>
          <w:sz w:val="20"/>
          <w:szCs w:val="20"/>
        </w:rPr>
        <w:t xml:space="preserve"> meets Geofabrics energy efficiency requirements</w:t>
      </w:r>
    </w:p>
    <w:p w:rsidR="001040DC" w:rsidRPr="001040DC" w:rsidRDefault="001040DC" w:rsidP="001040DC">
      <w:pPr>
        <w:spacing w:after="0" w:line="480" w:lineRule="auto"/>
        <w:rPr>
          <w:rFonts w:ascii="Arial" w:hAnsi="Arial" w:cs="Arial"/>
          <w:sz w:val="20"/>
          <w:szCs w:val="20"/>
        </w:rPr>
      </w:pPr>
    </w:p>
    <w:p w:rsidR="001040DC" w:rsidRPr="001040DC" w:rsidRDefault="001040DC" w:rsidP="001040DC">
      <w:pPr>
        <w:spacing w:after="0" w:line="480" w:lineRule="auto"/>
        <w:rPr>
          <w:rFonts w:ascii="Arial" w:hAnsi="Arial" w:cs="Arial"/>
          <w:b/>
          <w:sz w:val="20"/>
          <w:szCs w:val="20"/>
        </w:rPr>
      </w:pPr>
      <w:r w:rsidRPr="001040DC">
        <w:rPr>
          <w:rFonts w:ascii="Arial" w:hAnsi="Arial" w:cs="Arial"/>
          <w:b/>
          <w:sz w:val="20"/>
          <w:szCs w:val="20"/>
        </w:rPr>
        <w:t xml:space="preserve">Australia’s largest manufacturer of geosynthetic products recently installed a low pressure </w:t>
      </w:r>
      <w:proofErr w:type="spellStart"/>
      <w:r w:rsidRPr="001040DC">
        <w:rPr>
          <w:rFonts w:ascii="Arial" w:hAnsi="Arial" w:cs="Arial"/>
          <w:b/>
          <w:sz w:val="20"/>
          <w:szCs w:val="20"/>
        </w:rPr>
        <w:t>Kaeser</w:t>
      </w:r>
      <w:proofErr w:type="spellEnd"/>
      <w:r w:rsidRPr="001040DC">
        <w:rPr>
          <w:rFonts w:ascii="Arial" w:hAnsi="Arial" w:cs="Arial"/>
          <w:b/>
          <w:sz w:val="20"/>
          <w:szCs w:val="20"/>
        </w:rPr>
        <w:t xml:space="preserve"> ESD 245 rotary screw compressor at its Albury manufacturing plant in regional NSW. Replacing an ageing compressor, the new </w:t>
      </w:r>
      <w:proofErr w:type="spellStart"/>
      <w:r w:rsidRPr="001040DC">
        <w:rPr>
          <w:rFonts w:ascii="Arial" w:hAnsi="Arial" w:cs="Arial"/>
          <w:b/>
          <w:sz w:val="20"/>
          <w:szCs w:val="20"/>
        </w:rPr>
        <w:t>Kaeser</w:t>
      </w:r>
      <w:proofErr w:type="spellEnd"/>
      <w:r w:rsidRPr="001040DC">
        <w:rPr>
          <w:rFonts w:ascii="Arial" w:hAnsi="Arial" w:cs="Arial"/>
          <w:b/>
          <w:sz w:val="20"/>
          <w:szCs w:val="20"/>
        </w:rPr>
        <w:t xml:space="preserve"> compressor is assisting Geofabrics in continuing to meet its sustainability goals. </w:t>
      </w:r>
    </w:p>
    <w:p w:rsidR="001040DC" w:rsidRPr="001040DC" w:rsidRDefault="001040DC" w:rsidP="001040DC">
      <w:pPr>
        <w:spacing w:after="0" w:line="480" w:lineRule="auto"/>
        <w:rPr>
          <w:rFonts w:ascii="Arial" w:hAnsi="Arial" w:cs="Arial"/>
          <w:b/>
          <w:sz w:val="20"/>
          <w:szCs w:val="20"/>
        </w:rPr>
      </w:pP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Geofabrics Australasia is Australia’s largest manufacturer and supplier of a range of highly engineered geosynthetics for the building and infrastructure sector. The core capabilities are across the Road, Rail, Waste, Mining, Coastal, Water, Recreation and Slopes &amp; Wall segments. Geofabrics has a presence throughout Australia, New Zealand, PNG and the Pacific. Geofabrics is a proud Australian manufacturer and has two manufacturing plants, one in Albury (NSW) and other in Ormeau (Queensland) and contributes to Australia’s sovereign infrastructure construction capabilities.</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On every project, Geofabrics has a singular focus: to provide smarter infrastructure solutions for their clients.</w:t>
      </w:r>
    </w:p>
    <w:p w:rsidR="001040DC" w:rsidRPr="001040DC" w:rsidRDefault="001040DC" w:rsidP="001040DC">
      <w:pPr>
        <w:spacing w:after="0" w:line="480" w:lineRule="auto"/>
        <w:rPr>
          <w:rFonts w:ascii="Arial" w:hAnsi="Arial" w:cs="Arial"/>
          <w:sz w:val="20"/>
          <w:szCs w:val="20"/>
        </w:rPr>
      </w:pPr>
    </w:p>
    <w:p w:rsidR="001040DC" w:rsidRPr="001040DC" w:rsidRDefault="001040DC" w:rsidP="001040DC">
      <w:pPr>
        <w:spacing w:after="0" w:line="480" w:lineRule="auto"/>
        <w:rPr>
          <w:rFonts w:ascii="Arial" w:hAnsi="Arial" w:cs="Arial"/>
          <w:b/>
          <w:sz w:val="20"/>
          <w:szCs w:val="20"/>
        </w:rPr>
      </w:pPr>
      <w:r w:rsidRPr="001040DC">
        <w:rPr>
          <w:rFonts w:ascii="Arial" w:hAnsi="Arial" w:cs="Arial"/>
          <w:b/>
          <w:sz w:val="20"/>
          <w:szCs w:val="20"/>
        </w:rPr>
        <w:t>Manufacturing innovative geosynthetic solutions</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 xml:space="preserve">As the Australasian leader in geotextiles and geosynthetics, Geofabrics delivers engineering support and technical leadership through a focus on innovation, research, industry education, design and independent testing services. Simply, Geofabrics’ products are a key component in building Australia’s critical infrastructure; our roads, railways, landfills and resources (mining, oil &amp; gas). </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 xml:space="preserve">One example of the products manufactured by Geofabrics is </w:t>
      </w:r>
      <w:proofErr w:type="spellStart"/>
      <w:r w:rsidRPr="001040DC">
        <w:rPr>
          <w:rFonts w:ascii="Arial" w:hAnsi="Arial" w:cs="Arial"/>
          <w:sz w:val="20"/>
          <w:szCs w:val="20"/>
        </w:rPr>
        <w:t>bidim</w:t>
      </w:r>
      <w:proofErr w:type="spellEnd"/>
      <w:r w:rsidRPr="001040DC">
        <w:rPr>
          <w:rFonts w:ascii="Arial" w:hAnsi="Arial" w:cs="Arial"/>
          <w:sz w:val="20"/>
          <w:szCs w:val="20"/>
          <w:vertAlign w:val="superscript"/>
        </w:rPr>
        <w:t>®</w:t>
      </w:r>
      <w:r w:rsidRPr="001040DC">
        <w:rPr>
          <w:rFonts w:ascii="Arial" w:hAnsi="Arial" w:cs="Arial"/>
          <w:sz w:val="20"/>
          <w:szCs w:val="20"/>
        </w:rPr>
        <w:t xml:space="preserve"> Green geotextile, a variant to its existing world-leading ‘</w:t>
      </w:r>
      <w:proofErr w:type="spellStart"/>
      <w:r w:rsidRPr="001040DC">
        <w:rPr>
          <w:rFonts w:ascii="Arial" w:hAnsi="Arial" w:cs="Arial"/>
          <w:sz w:val="20"/>
          <w:szCs w:val="20"/>
        </w:rPr>
        <w:t>Bidim</w:t>
      </w:r>
      <w:proofErr w:type="spellEnd"/>
      <w:r w:rsidRPr="001040DC">
        <w:rPr>
          <w:rFonts w:ascii="Arial" w:hAnsi="Arial" w:cs="Arial"/>
          <w:sz w:val="20"/>
          <w:szCs w:val="20"/>
        </w:rPr>
        <w:t>’ range, which contains Australian-sourced recycled plastics (think of recycled drink bottles) and is a green innovation that came amid increasing calls for greater sustainability in the construction and infrastructure industry.</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lastRenderedPageBreak/>
        <w:t xml:space="preserve">Both effective and economical, </w:t>
      </w:r>
      <w:proofErr w:type="spellStart"/>
      <w:r w:rsidRPr="001040DC">
        <w:rPr>
          <w:rFonts w:ascii="Arial" w:hAnsi="Arial" w:cs="Arial"/>
          <w:sz w:val="20"/>
          <w:szCs w:val="20"/>
        </w:rPr>
        <w:t>bidim</w:t>
      </w:r>
      <w:proofErr w:type="spellEnd"/>
      <w:r w:rsidRPr="001040DC">
        <w:rPr>
          <w:rFonts w:ascii="Arial" w:hAnsi="Arial" w:cs="Arial"/>
          <w:sz w:val="20"/>
          <w:szCs w:val="20"/>
        </w:rPr>
        <w:t xml:space="preserve"> Green is a superior geosynthetic solution for a range of engineering problems including weak soil, rutted and cracked roads, as well as liquid and gas leaks from landfill sites. It can be used for example, in the construction of roads, railways and embankments where the ground is soft and unstable. Using a layer of geotextile to separate the soft ground from the fill material reduces the amount of fill required, increases the lifespan of the road or rail structure, and reduces long-term maintenance costs.</w:t>
      </w:r>
    </w:p>
    <w:p w:rsidR="001040DC" w:rsidRPr="001040DC" w:rsidRDefault="001040DC" w:rsidP="001040DC">
      <w:pPr>
        <w:spacing w:after="0" w:line="480" w:lineRule="auto"/>
        <w:rPr>
          <w:rFonts w:ascii="Arial" w:hAnsi="Arial" w:cs="Arial"/>
          <w:b/>
          <w:sz w:val="20"/>
          <w:szCs w:val="20"/>
        </w:rPr>
      </w:pPr>
    </w:p>
    <w:p w:rsidR="001040DC" w:rsidRPr="001040DC" w:rsidRDefault="001040DC" w:rsidP="001040DC">
      <w:pPr>
        <w:spacing w:after="0" w:line="480" w:lineRule="auto"/>
        <w:rPr>
          <w:rFonts w:ascii="Arial" w:hAnsi="Arial" w:cs="Arial"/>
          <w:sz w:val="20"/>
          <w:szCs w:val="20"/>
        </w:rPr>
      </w:pPr>
      <w:r w:rsidRPr="001040DC">
        <w:rPr>
          <w:rFonts w:ascii="Arial" w:hAnsi="Arial" w:cs="Arial"/>
          <w:b/>
          <w:sz w:val="20"/>
          <w:szCs w:val="20"/>
        </w:rPr>
        <w:t xml:space="preserve">Sustainable practices save energy and money </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 xml:space="preserve">Geofabrics is committed to contributing to a positive impact on the environment and to manufacture and supply products that reduce reliance on non-renewable resources and reduce waste to landfill. </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 xml:space="preserve">This includes making the company’s use of resources more efficient through lean manufacturing and a process of continuous improvement. As a result, Geofabrics has won many awards over the years including the 2019 Australian Exporter of the Year, the 2017-2019 Victorian Exporter of the Year (Environmental Solutions), and the 2018 </w:t>
      </w:r>
      <w:proofErr w:type="spellStart"/>
      <w:r w:rsidRPr="001040DC">
        <w:rPr>
          <w:rFonts w:ascii="Arial" w:hAnsi="Arial" w:cs="Arial"/>
          <w:sz w:val="20"/>
          <w:szCs w:val="20"/>
        </w:rPr>
        <w:t>AusTrade</w:t>
      </w:r>
      <w:proofErr w:type="spellEnd"/>
      <w:r w:rsidRPr="001040DC">
        <w:rPr>
          <w:rFonts w:ascii="Arial" w:hAnsi="Arial" w:cs="Arial"/>
          <w:sz w:val="20"/>
          <w:szCs w:val="20"/>
        </w:rPr>
        <w:t xml:space="preserve"> Australian Export Award for Environmental Solutions. These awards recognise outstanding international success in environmental solutions, clean energy innovation and energy efficiency.</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 xml:space="preserve">It is no surprise then, that when Geofabrics Process Improvement Engineer Ashish Swarup began the procurement process to replace an ageing compressor at the Albury manufacturing plant - selecting an energy efficient solution was a key criterion. </w:t>
      </w:r>
    </w:p>
    <w:p w:rsidR="001040DC" w:rsidRPr="001040DC" w:rsidRDefault="001040DC" w:rsidP="001040DC">
      <w:pPr>
        <w:spacing w:after="0" w:line="480" w:lineRule="auto"/>
        <w:rPr>
          <w:rFonts w:ascii="Arial" w:hAnsi="Arial" w:cs="Arial"/>
          <w:sz w:val="20"/>
          <w:szCs w:val="20"/>
          <w:highlight w:val="white"/>
        </w:rPr>
      </w:pPr>
      <w:r w:rsidRPr="001040DC">
        <w:rPr>
          <w:rFonts w:ascii="Arial" w:hAnsi="Arial" w:cs="Arial"/>
          <w:sz w:val="20"/>
          <w:szCs w:val="20"/>
        </w:rPr>
        <w:t>Compressed air is an essential utility required to operate many functions at both of Geofabrics manufacturing plants - one in Albury (NSW) and one in southern Queensland. One crucial role is using compressed air in the filament drawing process. Reliably delivering clean compressed air is critical in fulfilling this process. Unfortunately, the ageing compressor at the Albury manufacturing plant was becoming less reliable. Aside from finding a more reliable solution, as one of the largest energy consumers in the business, accounting for around one third of all electrical consumption, finding an energy efficient compressed air solution was therefore also very important.</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highlight w:val="white"/>
        </w:rPr>
        <w:t xml:space="preserve">The procurement process included evaluating a number of possible compressor options against five key criteria, including life cycle costing, reliability of asset and environmental impact, making the process very transparent. All options were then given a total rating. Thanks to a high overall rating </w:t>
      </w:r>
      <w:r w:rsidRPr="001040DC">
        <w:rPr>
          <w:rFonts w:ascii="Arial" w:hAnsi="Arial" w:cs="Arial"/>
          <w:sz w:val="20"/>
          <w:szCs w:val="20"/>
          <w:highlight w:val="white"/>
        </w:rPr>
        <w:lastRenderedPageBreak/>
        <w:t xml:space="preserve">backed up with technical advice and support, Geofabrics opted for a </w:t>
      </w:r>
      <w:r w:rsidRPr="001040DC">
        <w:rPr>
          <w:rFonts w:ascii="Arial" w:hAnsi="Arial" w:cs="Arial"/>
          <w:sz w:val="20"/>
          <w:szCs w:val="20"/>
        </w:rPr>
        <w:t xml:space="preserve">low pressure </w:t>
      </w:r>
      <w:proofErr w:type="spellStart"/>
      <w:r w:rsidRPr="001040DC">
        <w:rPr>
          <w:rFonts w:ascii="Arial" w:hAnsi="Arial" w:cs="Arial"/>
          <w:sz w:val="20"/>
          <w:szCs w:val="20"/>
        </w:rPr>
        <w:t>Kaeser</w:t>
      </w:r>
      <w:proofErr w:type="spellEnd"/>
      <w:r w:rsidRPr="001040DC">
        <w:rPr>
          <w:rFonts w:ascii="Arial" w:hAnsi="Arial" w:cs="Arial"/>
          <w:sz w:val="20"/>
          <w:szCs w:val="20"/>
        </w:rPr>
        <w:t xml:space="preserve"> ESD 245 series rotary screw compressor to meet its requirements.</w:t>
      </w:r>
    </w:p>
    <w:p w:rsidR="001040DC" w:rsidRPr="001040DC" w:rsidRDefault="001040DC" w:rsidP="001040DC">
      <w:pPr>
        <w:spacing w:after="0" w:line="480" w:lineRule="auto"/>
        <w:rPr>
          <w:rFonts w:ascii="Arial" w:hAnsi="Arial" w:cs="Arial"/>
          <w:b/>
          <w:sz w:val="20"/>
          <w:szCs w:val="20"/>
          <w:highlight w:val="white"/>
        </w:rPr>
      </w:pPr>
    </w:p>
    <w:p w:rsidR="001040DC" w:rsidRPr="001040DC" w:rsidRDefault="001040DC" w:rsidP="001040DC">
      <w:pPr>
        <w:spacing w:after="0" w:line="480" w:lineRule="auto"/>
        <w:rPr>
          <w:rFonts w:ascii="Arial" w:hAnsi="Arial" w:cs="Arial"/>
          <w:b/>
          <w:sz w:val="20"/>
          <w:szCs w:val="20"/>
          <w:highlight w:val="white"/>
        </w:rPr>
      </w:pPr>
      <w:r w:rsidRPr="001040DC">
        <w:rPr>
          <w:rFonts w:ascii="Arial" w:hAnsi="Arial" w:cs="Arial"/>
          <w:b/>
          <w:sz w:val="20"/>
          <w:szCs w:val="20"/>
          <w:highlight w:val="white"/>
        </w:rPr>
        <w:t>Energy efficiency as standard</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 xml:space="preserve">The ESD 245 is a specially built dedicated </w:t>
      </w:r>
      <w:proofErr w:type="gramStart"/>
      <w:r w:rsidRPr="001040DC">
        <w:rPr>
          <w:rFonts w:ascii="Arial" w:hAnsi="Arial" w:cs="Arial"/>
          <w:sz w:val="20"/>
          <w:szCs w:val="20"/>
        </w:rPr>
        <w:t>low pressure</w:t>
      </w:r>
      <w:proofErr w:type="gramEnd"/>
      <w:r w:rsidRPr="001040DC">
        <w:rPr>
          <w:rFonts w:ascii="Arial" w:hAnsi="Arial" w:cs="Arial"/>
          <w:sz w:val="20"/>
          <w:szCs w:val="20"/>
        </w:rPr>
        <w:t xml:space="preserve"> oil lubricated rotary screw compressor. Unique to </w:t>
      </w:r>
      <w:proofErr w:type="spellStart"/>
      <w:r w:rsidRPr="001040DC">
        <w:rPr>
          <w:rFonts w:ascii="Arial" w:hAnsi="Arial" w:cs="Arial"/>
          <w:sz w:val="20"/>
          <w:szCs w:val="20"/>
        </w:rPr>
        <w:t>Kaeser</w:t>
      </w:r>
      <w:proofErr w:type="spellEnd"/>
      <w:r w:rsidRPr="001040DC">
        <w:rPr>
          <w:rFonts w:ascii="Arial" w:hAnsi="Arial" w:cs="Arial"/>
          <w:sz w:val="20"/>
          <w:szCs w:val="20"/>
        </w:rPr>
        <w:t xml:space="preserve"> it delivers flow rates up to 30.9 m</w:t>
      </w:r>
      <w:r w:rsidRPr="001040DC">
        <w:rPr>
          <w:rFonts w:ascii="Arial" w:hAnsi="Arial" w:cs="Arial"/>
          <w:sz w:val="20"/>
          <w:szCs w:val="20"/>
          <w:vertAlign w:val="superscript"/>
        </w:rPr>
        <w:t>3</w:t>
      </w:r>
      <w:r w:rsidRPr="001040DC">
        <w:rPr>
          <w:rFonts w:ascii="Arial" w:hAnsi="Arial" w:cs="Arial"/>
          <w:sz w:val="20"/>
          <w:szCs w:val="20"/>
        </w:rPr>
        <w:t xml:space="preserve">/min at pressures of 3.5 to 5 bar. </w:t>
      </w:r>
    </w:p>
    <w:p w:rsidR="001040DC" w:rsidRPr="001040DC" w:rsidRDefault="001040DC" w:rsidP="001040DC">
      <w:pPr>
        <w:spacing w:after="0" w:line="480" w:lineRule="auto"/>
        <w:rPr>
          <w:rFonts w:ascii="Arial" w:hAnsi="Arial" w:cs="Arial"/>
          <w:sz w:val="20"/>
          <w:szCs w:val="20"/>
        </w:rPr>
      </w:pPr>
    </w:p>
    <w:p w:rsidR="001040DC" w:rsidRPr="001040DC" w:rsidRDefault="001040DC" w:rsidP="001040DC">
      <w:pPr>
        <w:spacing w:after="0" w:line="480" w:lineRule="auto"/>
        <w:rPr>
          <w:rFonts w:ascii="Arial" w:hAnsi="Arial" w:cs="Arial"/>
          <w:sz w:val="20"/>
          <w:szCs w:val="20"/>
          <w:highlight w:val="yellow"/>
        </w:rPr>
      </w:pPr>
      <w:r w:rsidRPr="001040DC">
        <w:rPr>
          <w:rFonts w:ascii="Arial" w:hAnsi="Arial" w:cs="Arial"/>
          <w:sz w:val="20"/>
          <w:szCs w:val="20"/>
        </w:rPr>
        <w:t xml:space="preserve">Installed complete with a comprehensive air treatment package, this proved the ideal solution for Geofabrics. Not only would this solution reliably deliver large volumes of high quality and clean compressed air, but as a highly efficient dedicated </w:t>
      </w:r>
      <w:proofErr w:type="gramStart"/>
      <w:r w:rsidRPr="001040DC">
        <w:rPr>
          <w:rFonts w:ascii="Arial" w:hAnsi="Arial" w:cs="Arial"/>
          <w:sz w:val="20"/>
          <w:szCs w:val="20"/>
        </w:rPr>
        <w:t>low pressure</w:t>
      </w:r>
      <w:proofErr w:type="gramEnd"/>
      <w:r w:rsidRPr="001040DC">
        <w:rPr>
          <w:rFonts w:ascii="Arial" w:hAnsi="Arial" w:cs="Arial"/>
          <w:sz w:val="20"/>
          <w:szCs w:val="20"/>
        </w:rPr>
        <w:t xml:space="preserve"> compressor - the ESD 245 would also easily create in excess of 30 percent energy savings compared to a ‘standard’ pressure 7 bar screw compressor of a similar size. </w:t>
      </w:r>
    </w:p>
    <w:p w:rsidR="001040DC" w:rsidRPr="001040DC" w:rsidRDefault="001040DC" w:rsidP="001040DC">
      <w:pPr>
        <w:spacing w:after="0" w:line="480" w:lineRule="auto"/>
        <w:rPr>
          <w:rFonts w:ascii="Arial" w:hAnsi="Arial" w:cs="Arial"/>
          <w:sz w:val="20"/>
          <w:szCs w:val="20"/>
        </w:rPr>
      </w:pPr>
    </w:p>
    <w:p w:rsidR="001040DC" w:rsidRPr="001040DC" w:rsidRDefault="001040DC" w:rsidP="001040DC">
      <w:pPr>
        <w:spacing w:after="0" w:line="480" w:lineRule="auto"/>
        <w:rPr>
          <w:rFonts w:ascii="Arial" w:hAnsi="Arial" w:cs="Arial"/>
          <w:sz w:val="20"/>
          <w:szCs w:val="20"/>
        </w:rPr>
      </w:pPr>
      <w:proofErr w:type="spellStart"/>
      <w:r w:rsidRPr="001040DC">
        <w:rPr>
          <w:rFonts w:ascii="Arial" w:hAnsi="Arial" w:cs="Arial"/>
          <w:sz w:val="20"/>
          <w:szCs w:val="20"/>
        </w:rPr>
        <w:t>Kaeser</w:t>
      </w:r>
      <w:proofErr w:type="spellEnd"/>
      <w:r w:rsidRPr="001040DC">
        <w:rPr>
          <w:rFonts w:ascii="Arial" w:hAnsi="Arial" w:cs="Arial"/>
          <w:sz w:val="20"/>
          <w:szCs w:val="20"/>
        </w:rPr>
        <w:t xml:space="preserve"> Compressors pushes the boundaries of compressed air efficiency and availability once again with its latest generation of ESD series rotary screw compressors. Intelligent design solutions have not only led to enhanced ease of operation and serviceability, but also give this series of class-defining compressors their distinctive modern appearance.</w:t>
      </w:r>
    </w:p>
    <w:p w:rsidR="001040DC" w:rsidRPr="001040DC" w:rsidRDefault="001040DC" w:rsidP="001040DC">
      <w:pPr>
        <w:spacing w:after="0" w:line="480" w:lineRule="auto"/>
        <w:rPr>
          <w:rFonts w:ascii="Arial" w:hAnsi="Arial" w:cs="Arial"/>
          <w:sz w:val="20"/>
          <w:szCs w:val="20"/>
        </w:rPr>
      </w:pP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Delivering improved specific power, the flow-optimised and further refined Sigma Profile rotors provide the foundation for exceptional energy efficiency. The use of high performance</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 xml:space="preserve">IE4 drive motors maximise energy efficiency, whilst </w:t>
      </w:r>
      <w:proofErr w:type="spellStart"/>
      <w:r w:rsidRPr="001040DC">
        <w:rPr>
          <w:rFonts w:ascii="Arial" w:hAnsi="Arial" w:cs="Arial"/>
          <w:sz w:val="20"/>
          <w:szCs w:val="20"/>
        </w:rPr>
        <w:t>Kaeser’s</w:t>
      </w:r>
      <w:proofErr w:type="spellEnd"/>
      <w:r w:rsidRPr="001040DC">
        <w:rPr>
          <w:rFonts w:ascii="Arial" w:hAnsi="Arial" w:cs="Arial"/>
          <w:sz w:val="20"/>
          <w:szCs w:val="20"/>
        </w:rPr>
        <w:t xml:space="preserve"> 1:1 drive design eliminates the transmission losses associated with gear or V-belt driven systems, as the motor directly drives the </w:t>
      </w:r>
      <w:proofErr w:type="spellStart"/>
      <w:r w:rsidRPr="001040DC">
        <w:rPr>
          <w:rFonts w:ascii="Arial" w:hAnsi="Arial" w:cs="Arial"/>
          <w:sz w:val="20"/>
          <w:szCs w:val="20"/>
        </w:rPr>
        <w:t>airend</w:t>
      </w:r>
      <w:proofErr w:type="spellEnd"/>
      <w:r w:rsidRPr="001040DC">
        <w:rPr>
          <w:rFonts w:ascii="Arial" w:hAnsi="Arial" w:cs="Arial"/>
          <w:sz w:val="20"/>
          <w:szCs w:val="20"/>
        </w:rPr>
        <w:t xml:space="preserve">. </w:t>
      </w:r>
      <w:proofErr w:type="spellStart"/>
      <w:r w:rsidRPr="001040DC">
        <w:rPr>
          <w:rFonts w:ascii="Arial" w:hAnsi="Arial" w:cs="Arial"/>
          <w:sz w:val="20"/>
          <w:szCs w:val="20"/>
        </w:rPr>
        <w:t>Kaeser</w:t>
      </w:r>
      <w:proofErr w:type="spellEnd"/>
      <w:r w:rsidRPr="001040DC">
        <w:rPr>
          <w:rFonts w:ascii="Arial" w:hAnsi="Arial" w:cs="Arial"/>
          <w:sz w:val="20"/>
          <w:szCs w:val="20"/>
        </w:rPr>
        <w:t xml:space="preserve"> is currently the only compressed air systems provider to equip its compressors with super premium efficiency IE4 class motors.</w:t>
      </w: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t>Furthermore, the radial fan fulfils the efficiency requirements for fans as per EU directive 327/2011. The advanced Sigma Control 2 compressor controller also achieves additional energy savings and minimises cost-intensive idling periods through the use of a variety of specially developed control options.</w:t>
      </w:r>
    </w:p>
    <w:p w:rsidR="001040DC" w:rsidRPr="001040DC" w:rsidRDefault="001040DC" w:rsidP="001040DC">
      <w:pPr>
        <w:spacing w:after="0" w:line="480" w:lineRule="auto"/>
        <w:rPr>
          <w:rFonts w:ascii="Arial" w:hAnsi="Arial" w:cs="Arial"/>
          <w:sz w:val="20"/>
          <w:szCs w:val="20"/>
        </w:rPr>
      </w:pPr>
    </w:p>
    <w:p w:rsidR="001040DC" w:rsidRPr="001040DC" w:rsidRDefault="001040DC" w:rsidP="001040DC">
      <w:pPr>
        <w:spacing w:after="0" w:line="480" w:lineRule="auto"/>
        <w:rPr>
          <w:rFonts w:ascii="Arial" w:hAnsi="Arial" w:cs="Arial"/>
          <w:sz w:val="20"/>
          <w:szCs w:val="20"/>
        </w:rPr>
      </w:pPr>
      <w:r w:rsidRPr="001040DC">
        <w:rPr>
          <w:rFonts w:ascii="Arial" w:hAnsi="Arial" w:cs="Arial"/>
          <w:sz w:val="20"/>
          <w:szCs w:val="20"/>
        </w:rPr>
        <w:lastRenderedPageBreak/>
        <w:t>Finally, an intelligent component layout ensures even greater energy efficiency: for example, all service and maintenance points are within easy reach and are directly accessible from the front of the unit. This not only saves time and money when performing service work, but also maximises compressed air system availability.</w:t>
      </w:r>
    </w:p>
    <w:p w:rsidR="001040DC" w:rsidRPr="001040DC" w:rsidRDefault="001040DC" w:rsidP="001040DC">
      <w:pPr>
        <w:spacing w:after="0" w:line="480" w:lineRule="auto"/>
        <w:rPr>
          <w:rFonts w:ascii="Arial" w:hAnsi="Arial" w:cs="Arial"/>
          <w:b/>
          <w:sz w:val="20"/>
          <w:szCs w:val="20"/>
        </w:rPr>
      </w:pPr>
    </w:p>
    <w:p w:rsidR="001040DC" w:rsidRPr="001040DC" w:rsidRDefault="001040DC" w:rsidP="001040DC">
      <w:pPr>
        <w:spacing w:after="0" w:line="480" w:lineRule="auto"/>
        <w:rPr>
          <w:rFonts w:ascii="Arial" w:hAnsi="Arial" w:cs="Arial"/>
          <w:b/>
          <w:sz w:val="20"/>
          <w:szCs w:val="20"/>
        </w:rPr>
      </w:pPr>
      <w:r w:rsidRPr="001040DC">
        <w:rPr>
          <w:rFonts w:ascii="Arial" w:hAnsi="Arial" w:cs="Arial"/>
          <w:sz w:val="20"/>
          <w:szCs w:val="20"/>
        </w:rPr>
        <w:t xml:space="preserve">Ashish Swarup concludes: ‘Selecting energy efficient equipment is a large part of our sustainability practices and our commitment to keeping our carbon footprint to a minimum, and the </w:t>
      </w:r>
      <w:proofErr w:type="spellStart"/>
      <w:r w:rsidRPr="001040DC">
        <w:rPr>
          <w:rFonts w:ascii="Arial" w:hAnsi="Arial" w:cs="Arial"/>
          <w:sz w:val="20"/>
          <w:szCs w:val="20"/>
        </w:rPr>
        <w:t>Kaeser</w:t>
      </w:r>
      <w:proofErr w:type="spellEnd"/>
      <w:r w:rsidRPr="001040DC">
        <w:rPr>
          <w:rFonts w:ascii="Arial" w:hAnsi="Arial" w:cs="Arial"/>
          <w:sz w:val="20"/>
          <w:szCs w:val="20"/>
        </w:rPr>
        <w:t xml:space="preserve"> compressor was therefore the right choice for us. Up and running now for almost a year the compressor is reliably and energy efficiently meeting our compressed air requirements.’</w:t>
      </w:r>
    </w:p>
    <w:p w:rsidR="001040DC" w:rsidRPr="001040DC" w:rsidRDefault="001040DC" w:rsidP="001040DC">
      <w:pPr>
        <w:spacing w:after="0" w:line="480" w:lineRule="auto"/>
        <w:rPr>
          <w:rFonts w:ascii="Arial" w:hAnsi="Arial" w:cs="Arial"/>
          <w:b/>
          <w:sz w:val="20"/>
          <w:szCs w:val="20"/>
        </w:rPr>
      </w:pPr>
    </w:p>
    <w:p w:rsidR="00993B01" w:rsidRPr="001040DC" w:rsidRDefault="001040DC" w:rsidP="001040DC">
      <w:pPr>
        <w:pStyle w:val="NormalWeb"/>
        <w:spacing w:before="0" w:beforeAutospacing="0" w:after="0" w:afterAutospacing="0" w:line="480" w:lineRule="auto"/>
        <w:rPr>
          <w:rFonts w:ascii="Arial" w:hAnsi="Arial" w:cs="Arial"/>
          <w:sz w:val="20"/>
          <w:szCs w:val="20"/>
        </w:rPr>
      </w:pPr>
      <w:proofErr w:type="spellStart"/>
      <w:r w:rsidRPr="001040DC">
        <w:rPr>
          <w:rFonts w:ascii="Arial" w:hAnsi="Arial" w:cs="Arial"/>
          <w:sz w:val="20"/>
          <w:szCs w:val="20"/>
        </w:rPr>
        <w:t>Kaeser</w:t>
      </w:r>
      <w:proofErr w:type="spellEnd"/>
      <w:r w:rsidRPr="001040DC">
        <w:rPr>
          <w:rFonts w:ascii="Arial" w:hAnsi="Arial" w:cs="Arial"/>
          <w:sz w:val="20"/>
          <w:szCs w:val="20"/>
        </w:rPr>
        <w:t xml:space="preserve"> has an extensive range of </w:t>
      </w:r>
      <w:proofErr w:type="gramStart"/>
      <w:r w:rsidRPr="001040DC">
        <w:rPr>
          <w:rFonts w:ascii="Arial" w:hAnsi="Arial" w:cs="Arial"/>
          <w:sz w:val="20"/>
          <w:szCs w:val="20"/>
        </w:rPr>
        <w:t>low pressure</w:t>
      </w:r>
      <w:proofErr w:type="gramEnd"/>
      <w:r w:rsidRPr="001040DC">
        <w:rPr>
          <w:rFonts w:ascii="Arial" w:hAnsi="Arial" w:cs="Arial"/>
          <w:sz w:val="20"/>
          <w:szCs w:val="20"/>
        </w:rPr>
        <w:t xml:space="preserve"> oil lubricated rotary screw compressors available that produce flow rates from 4.65 to 58.7 m</w:t>
      </w:r>
      <w:r w:rsidRPr="001040DC">
        <w:rPr>
          <w:rFonts w:ascii="Arial" w:hAnsi="Arial" w:cs="Arial"/>
          <w:sz w:val="20"/>
          <w:szCs w:val="20"/>
          <w:vertAlign w:val="superscript"/>
        </w:rPr>
        <w:t>3</w:t>
      </w:r>
      <w:r w:rsidRPr="001040DC">
        <w:rPr>
          <w:rFonts w:ascii="Arial" w:hAnsi="Arial" w:cs="Arial"/>
          <w:sz w:val="20"/>
          <w:szCs w:val="20"/>
        </w:rPr>
        <w:t xml:space="preserve">/min, designed for pressures 3.5 to 5 bar. For more information visit </w:t>
      </w:r>
      <w:r w:rsidR="00993B01" w:rsidRPr="001040DC">
        <w:rPr>
          <w:rFonts w:ascii="Arial" w:hAnsi="Arial" w:cs="Arial"/>
          <w:sz w:val="20"/>
          <w:szCs w:val="20"/>
        </w:rPr>
        <w:t>nz.kaeser.com or phone 0800 447 820.</w:t>
      </w:r>
    </w:p>
    <w:p w:rsidR="00041C44" w:rsidRDefault="00041C44" w:rsidP="00993B01">
      <w:pPr>
        <w:pStyle w:val="NormalWeb"/>
        <w:spacing w:before="0" w:beforeAutospacing="0" w:after="0" w:afterAutospacing="0" w:line="480" w:lineRule="auto"/>
      </w:pPr>
      <w:r>
        <w:rPr>
          <w:rFonts w:ascii="Arial" w:hAnsi="Arial" w:cs="Arial"/>
          <w:b/>
          <w:bCs/>
          <w:color w:val="000000"/>
          <w:sz w:val="22"/>
          <w:szCs w:val="22"/>
        </w:rPr>
        <w:t xml:space="preserve">-END- </w:t>
      </w:r>
      <w:r>
        <w:rPr>
          <w:rFonts w:ascii="Arial" w:hAnsi="Arial" w:cs="Arial"/>
          <w:color w:val="000000"/>
          <w:sz w:val="22"/>
          <w:szCs w:val="22"/>
        </w:rPr>
        <w:t>Free for publication, copy appreciated</w:t>
      </w:r>
    </w:p>
    <w:p w:rsidR="00041C44" w:rsidRDefault="00041C44" w:rsidP="00041C44">
      <w:pPr>
        <w:pStyle w:val="NormalWeb"/>
        <w:spacing w:before="0" w:beforeAutospacing="0" w:after="0" w:afterAutospacing="0"/>
      </w:pPr>
      <w:r>
        <w:rPr>
          <w:rFonts w:ascii="Arial" w:hAnsi="Arial" w:cs="Arial"/>
          <w:b/>
          <w:bCs/>
          <w:color w:val="000000"/>
          <w:sz w:val="20"/>
          <w:szCs w:val="20"/>
        </w:rPr>
        <w:t>Editors Notes</w:t>
      </w:r>
    </w:p>
    <w:p w:rsidR="00041C44" w:rsidRDefault="00041C44" w:rsidP="00041C44">
      <w:pPr>
        <w:pStyle w:val="NormalWeb"/>
        <w:spacing w:before="0" w:beforeAutospacing="0" w:after="0" w:afterAutospacing="0"/>
      </w:pPr>
      <w:r>
        <w:rPr>
          <w:rFonts w:ascii="Arial" w:hAnsi="Arial" w:cs="Arial"/>
          <w:color w:val="000000"/>
          <w:sz w:val="20"/>
          <w:szCs w:val="20"/>
        </w:rPr>
        <w:t xml:space="preserve">From 0.18 to 515 kW, </w:t>
      </w:r>
      <w:proofErr w:type="spellStart"/>
      <w:r>
        <w:rPr>
          <w:rFonts w:ascii="Arial" w:hAnsi="Arial" w:cs="Arial"/>
          <w:color w:val="000000"/>
          <w:sz w:val="20"/>
          <w:szCs w:val="20"/>
        </w:rPr>
        <w:t>Kaeser</w:t>
      </w:r>
      <w:proofErr w:type="spellEnd"/>
      <w:r>
        <w:rPr>
          <w:rFonts w:ascii="Arial" w:hAnsi="Arial" w:cs="Arial"/>
          <w:color w:val="000000"/>
          <w:sz w:val="20"/>
          <w:szCs w:val="20"/>
        </w:rPr>
        <w:t xml:space="preserve"> Compressors manufactures a wide range of compressors and associated auxiliary equipment that meet the varying requirements of a diverse range of industries and applications.</w:t>
      </w:r>
    </w:p>
    <w:p w:rsidR="00993B01" w:rsidRDefault="00993B01" w:rsidP="00041C44">
      <w:pPr>
        <w:pStyle w:val="NormalWeb"/>
        <w:spacing w:before="0" w:beforeAutospacing="0" w:after="0" w:afterAutospacing="0"/>
        <w:rPr>
          <w:rFonts w:ascii="Arial" w:hAnsi="Arial" w:cs="Arial"/>
          <w:color w:val="000000"/>
          <w:sz w:val="20"/>
          <w:szCs w:val="20"/>
        </w:rPr>
      </w:pPr>
    </w:p>
    <w:p w:rsidR="00041C44" w:rsidRDefault="00041C44" w:rsidP="00041C44">
      <w:pPr>
        <w:pStyle w:val="NormalWeb"/>
        <w:spacing w:before="0" w:beforeAutospacing="0" w:after="0" w:afterAutospacing="0"/>
      </w:pPr>
      <w:r>
        <w:rPr>
          <w:rFonts w:ascii="Arial" w:hAnsi="Arial" w:cs="Arial"/>
          <w:color w:val="000000"/>
          <w:sz w:val="20"/>
          <w:szCs w:val="20"/>
        </w:rPr>
        <w:t xml:space="preserve">One of the world’s largest manufacturers of rotary screw compressors, </w:t>
      </w:r>
      <w:proofErr w:type="spellStart"/>
      <w:r>
        <w:rPr>
          <w:rFonts w:ascii="Arial" w:hAnsi="Arial" w:cs="Arial"/>
          <w:color w:val="000000"/>
          <w:sz w:val="20"/>
          <w:szCs w:val="20"/>
        </w:rPr>
        <w:t>Kaeser</w:t>
      </w:r>
      <w:proofErr w:type="spellEnd"/>
      <w:r>
        <w:rPr>
          <w:rFonts w:ascii="Arial" w:hAnsi="Arial" w:cs="Arial"/>
          <w:color w:val="000000"/>
          <w:sz w:val="20"/>
          <w:szCs w:val="20"/>
        </w:rPr>
        <w:t xml:space="preserve"> Compressors is represented globally in over 100 countries through a dedicated network of branches, subsidiary companies and authorised partners.</w:t>
      </w:r>
    </w:p>
    <w:p w:rsidR="00993B01" w:rsidRDefault="00993B01" w:rsidP="00041C44">
      <w:pPr>
        <w:pStyle w:val="NormalWeb"/>
        <w:spacing w:before="0" w:beforeAutospacing="0" w:after="0" w:afterAutospacing="0"/>
        <w:rPr>
          <w:rFonts w:ascii="Arial" w:hAnsi="Arial" w:cs="Arial"/>
          <w:color w:val="000000"/>
          <w:sz w:val="20"/>
          <w:szCs w:val="20"/>
        </w:rPr>
      </w:pPr>
    </w:p>
    <w:p w:rsidR="00041C44" w:rsidRDefault="00041C44" w:rsidP="00041C44">
      <w:pPr>
        <w:pStyle w:val="NormalWeb"/>
        <w:spacing w:before="0" w:beforeAutospacing="0" w:after="0" w:afterAutospacing="0"/>
      </w:pPr>
      <w:proofErr w:type="spellStart"/>
      <w:r>
        <w:rPr>
          <w:rFonts w:ascii="Arial" w:hAnsi="Arial" w:cs="Arial"/>
          <w:color w:val="000000"/>
          <w:sz w:val="20"/>
          <w:szCs w:val="20"/>
        </w:rPr>
        <w:t>Kaeser</w:t>
      </w:r>
      <w:proofErr w:type="spellEnd"/>
      <w:r>
        <w:rPr>
          <w:rFonts w:ascii="Arial" w:hAnsi="Arial" w:cs="Arial"/>
          <w:color w:val="000000"/>
          <w:sz w:val="20"/>
          <w:szCs w:val="20"/>
        </w:rPr>
        <w:t xml:space="preserve"> Compressors NZ Limited provides comprehensive air compressor and blower sales and service throughout New Zealand from its offices in Auckland, alongside a dedicated and nationwide network of authorised partners.</w:t>
      </w:r>
    </w:p>
    <w:p w:rsidR="00993B01" w:rsidRDefault="00993B01" w:rsidP="00041C44">
      <w:pPr>
        <w:pStyle w:val="NormalWeb"/>
        <w:spacing w:before="0" w:beforeAutospacing="0" w:after="0" w:afterAutospacing="0"/>
        <w:rPr>
          <w:rFonts w:ascii="Arial" w:hAnsi="Arial" w:cs="Arial"/>
          <w:b/>
          <w:bCs/>
          <w:color w:val="000000"/>
          <w:sz w:val="20"/>
          <w:szCs w:val="20"/>
        </w:rPr>
      </w:pPr>
    </w:p>
    <w:p w:rsidR="00041C44" w:rsidRDefault="00041C44" w:rsidP="00041C44">
      <w:pPr>
        <w:pStyle w:val="NormalWeb"/>
        <w:spacing w:before="0" w:beforeAutospacing="0" w:after="0" w:afterAutospacing="0"/>
      </w:pPr>
      <w:r>
        <w:rPr>
          <w:rFonts w:ascii="Arial" w:hAnsi="Arial" w:cs="Arial"/>
          <w:b/>
          <w:bCs/>
          <w:color w:val="000000"/>
          <w:sz w:val="20"/>
          <w:szCs w:val="20"/>
        </w:rPr>
        <w:t>For editorial and advertising enquiries contact: Beth Wood, Marketing Manager</w:t>
      </w:r>
    </w:p>
    <w:p w:rsidR="00041C44" w:rsidRDefault="00041C44" w:rsidP="00041C44">
      <w:pPr>
        <w:pStyle w:val="NormalWeb"/>
        <w:shd w:val="clear" w:color="auto" w:fill="FFFFFF"/>
        <w:spacing w:before="0" w:beforeAutospacing="0" w:after="0" w:afterAutospacing="0"/>
      </w:pPr>
      <w:r>
        <w:rPr>
          <w:rFonts w:ascii="Arial" w:hAnsi="Arial" w:cs="Arial"/>
          <w:color w:val="000000"/>
          <w:sz w:val="20"/>
          <w:szCs w:val="20"/>
        </w:rPr>
        <w:t>Press office: +61 3 9791 5999 Fax: +61 3 9791 5733</w:t>
      </w:r>
      <w:r>
        <w:rPr>
          <w:rFonts w:ascii="Arial" w:hAnsi="Arial" w:cs="Arial"/>
          <w:color w:val="000000"/>
          <w:sz w:val="20"/>
          <w:szCs w:val="20"/>
        </w:rPr>
        <w:br/>
        <w:t>E-mail: beth.wood@kaeser.com</w:t>
      </w:r>
    </w:p>
    <w:p w:rsidR="00041C44" w:rsidRDefault="00041C44" w:rsidP="00041C44">
      <w:pPr>
        <w:pStyle w:val="NormalWeb"/>
        <w:shd w:val="clear" w:color="auto" w:fill="FFFFFF"/>
        <w:spacing w:before="0" w:beforeAutospacing="0" w:after="0" w:afterAutospacing="0"/>
      </w:pPr>
      <w:r>
        <w:t> </w:t>
      </w:r>
    </w:p>
    <w:p w:rsidR="00041C44" w:rsidRDefault="00041C44" w:rsidP="00041C44">
      <w:pPr>
        <w:pStyle w:val="NormalWeb"/>
        <w:shd w:val="clear" w:color="auto" w:fill="FFFFFF"/>
        <w:spacing w:before="0" w:beforeAutospacing="0" w:after="0" w:afterAutospacing="0"/>
      </w:pPr>
      <w:r>
        <w:rPr>
          <w:rFonts w:ascii="Arial" w:hAnsi="Arial" w:cs="Arial"/>
          <w:b/>
          <w:bCs/>
          <w:color w:val="000000"/>
          <w:sz w:val="20"/>
          <w:szCs w:val="20"/>
        </w:rPr>
        <w:t>KAESER COMPRESSORS NZ Limited</w:t>
      </w:r>
    </w:p>
    <w:p w:rsidR="00041C44" w:rsidRDefault="00041C44" w:rsidP="00041C44">
      <w:pPr>
        <w:pStyle w:val="NormalWeb"/>
        <w:shd w:val="clear" w:color="auto" w:fill="FFFFFF"/>
        <w:spacing w:before="0" w:beforeAutospacing="0" w:after="0" w:afterAutospacing="0"/>
      </w:pPr>
      <w:r>
        <w:rPr>
          <w:rFonts w:ascii="Arial" w:hAnsi="Arial" w:cs="Arial"/>
          <w:color w:val="000000"/>
          <w:sz w:val="20"/>
          <w:szCs w:val="20"/>
        </w:rPr>
        <w:t xml:space="preserve">18B </w:t>
      </w:r>
      <w:proofErr w:type="spellStart"/>
      <w:r>
        <w:rPr>
          <w:rFonts w:ascii="Arial" w:hAnsi="Arial" w:cs="Arial"/>
          <w:color w:val="000000"/>
          <w:sz w:val="20"/>
          <w:szCs w:val="20"/>
        </w:rPr>
        <w:t>Tarndale</w:t>
      </w:r>
      <w:proofErr w:type="spellEnd"/>
      <w:r>
        <w:rPr>
          <w:rFonts w:ascii="Arial" w:hAnsi="Arial" w:cs="Arial"/>
          <w:color w:val="000000"/>
          <w:sz w:val="20"/>
          <w:szCs w:val="20"/>
        </w:rPr>
        <w:t xml:space="preserve"> Grove, Albany, Auckland 0632, New Zealand</w:t>
      </w:r>
      <w:r>
        <w:rPr>
          <w:rFonts w:ascii="Arial" w:hAnsi="Arial" w:cs="Arial"/>
          <w:color w:val="000000"/>
          <w:sz w:val="20"/>
          <w:szCs w:val="20"/>
        </w:rPr>
        <w:br/>
        <w:t>Phone: +64 9 941 0499 Email: info.newzealand@kaeser.com</w:t>
      </w:r>
    </w:p>
    <w:p w:rsidR="00041C44" w:rsidRDefault="00041C44" w:rsidP="00041C44">
      <w:pPr>
        <w:pStyle w:val="NormalWeb"/>
        <w:shd w:val="clear" w:color="auto" w:fill="FFFFFF"/>
        <w:spacing w:before="0" w:beforeAutospacing="0" w:after="0" w:afterAutospacing="0"/>
      </w:pPr>
      <w:r>
        <w:rPr>
          <w:rFonts w:ascii="Arial" w:hAnsi="Arial" w:cs="Arial"/>
          <w:color w:val="000000"/>
          <w:sz w:val="20"/>
          <w:szCs w:val="20"/>
        </w:rPr>
        <w:t>nz.kaeser.com</w:t>
      </w:r>
    </w:p>
    <w:p w:rsidR="00041C44" w:rsidRDefault="00041C44" w:rsidP="00041C44">
      <w:pPr>
        <w:pStyle w:val="NormalWeb"/>
        <w:spacing w:before="0" w:beforeAutospacing="0" w:after="0" w:afterAutospacing="0"/>
      </w:pPr>
      <w:r>
        <w:br/>
      </w:r>
      <w:proofErr w:type="spellStart"/>
      <w:r>
        <w:rPr>
          <w:rFonts w:ascii="Arial" w:hAnsi="Arial" w:cs="Arial"/>
          <w:color w:val="000000"/>
          <w:sz w:val="20"/>
          <w:szCs w:val="20"/>
        </w:rPr>
        <w:t>Kaeser</w:t>
      </w:r>
      <w:proofErr w:type="spellEnd"/>
      <w:r>
        <w:rPr>
          <w:rFonts w:ascii="Arial" w:hAnsi="Arial" w:cs="Arial"/>
          <w:color w:val="000000"/>
          <w:sz w:val="20"/>
          <w:szCs w:val="20"/>
        </w:rPr>
        <w:t xml:space="preserve"> photo(s) – free for publication, credits appreciated.</w:t>
      </w:r>
    </w:p>
    <w:p w:rsidR="00041C44" w:rsidRPr="001423C6" w:rsidRDefault="00041C44" w:rsidP="00041C44">
      <w:pPr>
        <w:spacing w:after="0" w:line="240" w:lineRule="auto"/>
        <w:rPr>
          <w:rFonts w:ascii="Arial" w:hAnsi="Arial" w:cs="Arial"/>
          <w:b/>
          <w:sz w:val="20"/>
          <w:szCs w:val="20"/>
        </w:rPr>
      </w:pPr>
    </w:p>
    <w:p w:rsidR="00041C44" w:rsidRPr="001423C6" w:rsidRDefault="00041C44" w:rsidP="00041C44">
      <w:pPr>
        <w:spacing w:after="0" w:line="240" w:lineRule="auto"/>
        <w:rPr>
          <w:rFonts w:ascii="Arial" w:hAnsi="Arial" w:cs="Arial"/>
          <w:b/>
          <w:sz w:val="20"/>
          <w:szCs w:val="20"/>
        </w:rPr>
      </w:pPr>
      <w:r w:rsidRPr="001423C6">
        <w:rPr>
          <w:rFonts w:ascii="Arial" w:hAnsi="Arial" w:cs="Arial"/>
          <w:b/>
          <w:sz w:val="20"/>
          <w:szCs w:val="20"/>
        </w:rPr>
        <w:t xml:space="preserve">File: </w:t>
      </w:r>
      <w:r w:rsidR="00787F12">
        <w:rPr>
          <w:rFonts w:ascii="Arial" w:hAnsi="Arial" w:cs="Arial"/>
          <w:b/>
          <w:sz w:val="20"/>
          <w:szCs w:val="20"/>
        </w:rPr>
        <w:t>Q</w:t>
      </w:r>
      <w:r w:rsidRPr="001423C6">
        <w:rPr>
          <w:rFonts w:ascii="Arial" w:hAnsi="Arial" w:cs="Arial"/>
          <w:b/>
          <w:sz w:val="20"/>
          <w:szCs w:val="20"/>
        </w:rPr>
        <w:t>-</w:t>
      </w:r>
      <w:r w:rsidR="001040DC">
        <w:rPr>
          <w:rFonts w:ascii="Arial" w:hAnsi="Arial" w:cs="Arial"/>
          <w:b/>
          <w:sz w:val="20"/>
          <w:szCs w:val="20"/>
        </w:rPr>
        <w:t>Geofabrics</w:t>
      </w:r>
      <w:r>
        <w:rPr>
          <w:rFonts w:ascii="Arial" w:hAnsi="Arial" w:cs="Arial"/>
          <w:b/>
          <w:sz w:val="20"/>
          <w:szCs w:val="20"/>
        </w:rPr>
        <w:t>-Case-Study-</w:t>
      </w:r>
      <w:proofErr w:type="spellStart"/>
      <w:r>
        <w:rPr>
          <w:rFonts w:ascii="Arial" w:hAnsi="Arial" w:cs="Arial"/>
          <w:b/>
          <w:sz w:val="20"/>
          <w:szCs w:val="20"/>
        </w:rPr>
        <w:t>nz</w:t>
      </w:r>
      <w:proofErr w:type="spellEnd"/>
    </w:p>
    <w:p w:rsidR="00041C44" w:rsidRPr="001423C6" w:rsidRDefault="00041C44" w:rsidP="00041C44">
      <w:pPr>
        <w:pBdr>
          <w:bottom w:val="single" w:sz="4" w:space="1" w:color="auto"/>
        </w:pBdr>
        <w:spacing w:after="0" w:line="240" w:lineRule="auto"/>
        <w:rPr>
          <w:rFonts w:ascii="Arial" w:hAnsi="Arial" w:cs="Arial"/>
          <w:sz w:val="20"/>
          <w:szCs w:val="20"/>
          <w:lang w:val="en-US"/>
        </w:rPr>
      </w:pPr>
      <w:r w:rsidRPr="001423C6">
        <w:rPr>
          <w:rFonts w:ascii="Arial" w:hAnsi="Arial" w:cs="Arial"/>
          <w:sz w:val="20"/>
          <w:szCs w:val="20"/>
          <w:lang w:val="en-GB"/>
        </w:rPr>
        <w:t>Approved for publication, copy acknowledgement appreciated</w:t>
      </w:r>
    </w:p>
    <w:p w:rsidR="001040DC" w:rsidRPr="00041C44" w:rsidRDefault="00041C44" w:rsidP="001040DC">
      <w:pPr>
        <w:spacing w:after="240"/>
        <w:rPr>
          <w:rFonts w:ascii="Arial" w:hAnsi="Arial" w:cs="Arial"/>
          <w:sz w:val="20"/>
          <w:szCs w:val="20"/>
        </w:rPr>
      </w:pPr>
      <w:r>
        <w:br/>
      </w:r>
      <w:r w:rsidR="001040DC">
        <w:rPr>
          <w:rFonts w:ascii="Arial" w:hAnsi="Arial" w:cs="Arial"/>
          <w:b/>
          <w:bCs/>
          <w:color w:val="000000"/>
          <w:sz w:val="20"/>
          <w:szCs w:val="20"/>
        </w:rPr>
        <w:t xml:space="preserve">Images: </w:t>
      </w:r>
      <w:r w:rsidR="001040DC" w:rsidRPr="00041C44">
        <w:rPr>
          <w:rFonts w:ascii="Arial" w:hAnsi="Arial" w:cs="Arial"/>
          <w:color w:val="2D2D2D"/>
          <w:sz w:val="20"/>
          <w:szCs w:val="20"/>
        </w:rPr>
        <w:t>Contact our </w:t>
      </w:r>
      <w:hyperlink r:id="rId6" w:tgtFrame="_blank" w:history="1">
        <w:r w:rsidR="001040DC" w:rsidRPr="00041C44">
          <w:rPr>
            <w:rStyle w:val="Hyperlink"/>
            <w:rFonts w:ascii="Arial" w:hAnsi="Arial" w:cs="Arial"/>
            <w:color w:val="004C99"/>
            <w:sz w:val="20"/>
            <w:szCs w:val="20"/>
            <w:bdr w:val="none" w:sz="0" w:space="0" w:color="auto" w:frame="1"/>
          </w:rPr>
          <w:t>press office</w:t>
        </w:r>
      </w:hyperlink>
      <w:r w:rsidR="001040DC" w:rsidRPr="00041C44">
        <w:rPr>
          <w:rFonts w:ascii="Arial" w:hAnsi="Arial" w:cs="Arial"/>
          <w:color w:val="2D2D2D"/>
          <w:sz w:val="20"/>
          <w:szCs w:val="20"/>
        </w:rPr>
        <w:t> to request high res versions of the images found below</w:t>
      </w:r>
    </w:p>
    <w:p w:rsidR="001040DC" w:rsidRPr="001A1DB4" w:rsidRDefault="001040DC" w:rsidP="001040DC">
      <w:pPr>
        <w:rPr>
          <w:rFonts w:ascii="Arial" w:hAnsi="Arial" w:cs="Arial"/>
          <w:sz w:val="20"/>
          <w:szCs w:val="20"/>
        </w:rPr>
      </w:pPr>
      <w:r w:rsidRPr="001A1DB4">
        <w:rPr>
          <w:rFonts w:ascii="Arial" w:hAnsi="Arial" w:cs="Arial"/>
          <w:noProof/>
          <w:sz w:val="20"/>
          <w:szCs w:val="20"/>
        </w:rPr>
        <w:lastRenderedPageBreak/>
        <w:drawing>
          <wp:inline distT="114300" distB="114300" distL="114300" distR="114300" wp14:anchorId="1E9D1210" wp14:editId="0ACAAF81">
            <wp:extent cx="1940462" cy="1292572"/>
            <wp:effectExtent l="0" t="0" r="0" b="0"/>
            <wp:docPr id="1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
                    <a:srcRect/>
                    <a:stretch>
                      <a:fillRect/>
                    </a:stretch>
                  </pic:blipFill>
                  <pic:spPr>
                    <a:xfrm>
                      <a:off x="0" y="0"/>
                      <a:ext cx="1940462" cy="1292572"/>
                    </a:xfrm>
                    <a:prstGeom prst="rect">
                      <a:avLst/>
                    </a:prstGeom>
                    <a:ln/>
                  </pic:spPr>
                </pic:pic>
              </a:graphicData>
            </a:graphic>
          </wp:inline>
        </w:drawing>
      </w:r>
      <w:r>
        <w:rPr>
          <w:rFonts w:ascii="Arial" w:hAnsi="Arial" w:cs="Arial"/>
          <w:sz w:val="20"/>
          <w:szCs w:val="20"/>
        </w:rPr>
        <w:t xml:space="preserve">  </w:t>
      </w:r>
      <w:r w:rsidRPr="001A1DB4">
        <w:rPr>
          <w:rFonts w:ascii="Arial" w:hAnsi="Arial" w:cs="Arial"/>
          <w:noProof/>
          <w:sz w:val="20"/>
          <w:szCs w:val="20"/>
        </w:rPr>
        <w:drawing>
          <wp:inline distT="114300" distB="114300" distL="114300" distR="114300" wp14:anchorId="1CBBAA7A" wp14:editId="6687D027">
            <wp:extent cx="1018858" cy="1792127"/>
            <wp:effectExtent l="0" t="0" r="0" b="0"/>
            <wp:docPr id="1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8"/>
                    <a:srcRect/>
                    <a:stretch>
                      <a:fillRect/>
                    </a:stretch>
                  </pic:blipFill>
                  <pic:spPr>
                    <a:xfrm>
                      <a:off x="0" y="0"/>
                      <a:ext cx="1018858" cy="1792127"/>
                    </a:xfrm>
                    <a:prstGeom prst="rect">
                      <a:avLst/>
                    </a:prstGeom>
                    <a:ln/>
                  </pic:spPr>
                </pic:pic>
              </a:graphicData>
            </a:graphic>
          </wp:inline>
        </w:drawing>
      </w:r>
      <w:r>
        <w:rPr>
          <w:rFonts w:ascii="Arial" w:hAnsi="Arial" w:cs="Arial"/>
          <w:sz w:val="20"/>
          <w:szCs w:val="20"/>
        </w:rPr>
        <w:t xml:space="preserve">  </w:t>
      </w:r>
      <w:r w:rsidRPr="001A1DB4">
        <w:rPr>
          <w:rFonts w:ascii="Arial" w:hAnsi="Arial" w:cs="Arial"/>
          <w:noProof/>
          <w:sz w:val="20"/>
          <w:szCs w:val="20"/>
        </w:rPr>
        <w:drawing>
          <wp:inline distT="114300" distB="114300" distL="114300" distR="114300" wp14:anchorId="03494D1A" wp14:editId="2E1F8542">
            <wp:extent cx="1959596" cy="1309142"/>
            <wp:effectExtent l="0" t="0" r="0" b="0"/>
            <wp:docPr id="2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9"/>
                    <a:srcRect/>
                    <a:stretch>
                      <a:fillRect/>
                    </a:stretch>
                  </pic:blipFill>
                  <pic:spPr>
                    <a:xfrm>
                      <a:off x="0" y="0"/>
                      <a:ext cx="1959596" cy="1309142"/>
                    </a:xfrm>
                    <a:prstGeom prst="rect">
                      <a:avLst/>
                    </a:prstGeom>
                    <a:ln/>
                  </pic:spPr>
                </pic:pic>
              </a:graphicData>
            </a:graphic>
          </wp:inline>
        </w:drawing>
      </w:r>
    </w:p>
    <w:p w:rsidR="001040DC" w:rsidRPr="001A1DB4" w:rsidRDefault="001040DC" w:rsidP="001040DC">
      <w:pPr>
        <w:rPr>
          <w:rFonts w:ascii="Arial" w:hAnsi="Arial" w:cs="Arial"/>
          <w:sz w:val="20"/>
          <w:szCs w:val="20"/>
        </w:rPr>
      </w:pPr>
      <w:r w:rsidRPr="001A1DB4">
        <w:rPr>
          <w:rFonts w:ascii="Arial" w:hAnsi="Arial" w:cs="Arial"/>
          <w:color w:val="FF0000"/>
          <w:sz w:val="20"/>
          <w:szCs w:val="20"/>
        </w:rPr>
        <w:t>Caption:</w:t>
      </w:r>
      <w:r w:rsidRPr="001A1DB4">
        <w:rPr>
          <w:rFonts w:ascii="Arial" w:hAnsi="Arial" w:cs="Arial"/>
          <w:sz w:val="20"/>
          <w:szCs w:val="20"/>
        </w:rPr>
        <w:t xml:space="preserve"> The new </w:t>
      </w:r>
      <w:proofErr w:type="spellStart"/>
      <w:r w:rsidRPr="001A1DB4">
        <w:rPr>
          <w:rFonts w:ascii="Arial" w:hAnsi="Arial" w:cs="Arial"/>
          <w:sz w:val="20"/>
          <w:szCs w:val="20"/>
        </w:rPr>
        <w:t>Kaeser</w:t>
      </w:r>
      <w:proofErr w:type="spellEnd"/>
      <w:r w:rsidRPr="001A1DB4">
        <w:rPr>
          <w:rFonts w:ascii="Arial" w:hAnsi="Arial" w:cs="Arial"/>
          <w:sz w:val="20"/>
          <w:szCs w:val="20"/>
        </w:rPr>
        <w:t xml:space="preserve"> compressor is assisting Geofabrics in continuing to meet its sustainability goals </w:t>
      </w:r>
    </w:p>
    <w:p w:rsidR="001040DC" w:rsidRPr="001A1DB4" w:rsidRDefault="001040DC" w:rsidP="001040DC">
      <w:pPr>
        <w:shd w:val="clear" w:color="auto" w:fill="FFFFFF"/>
        <w:rPr>
          <w:rFonts w:ascii="Arial" w:hAnsi="Arial" w:cs="Arial"/>
          <w:color w:val="222222"/>
          <w:sz w:val="20"/>
          <w:szCs w:val="20"/>
        </w:rPr>
      </w:pPr>
    </w:p>
    <w:p w:rsidR="001040DC" w:rsidRDefault="001040DC" w:rsidP="001040DC">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0A481245" wp14:editId="09F18AA8">
            <wp:extent cx="1723708" cy="1148189"/>
            <wp:effectExtent l="0" t="0" r="0" b="0"/>
            <wp:docPr id="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0"/>
                    <a:srcRect/>
                    <a:stretch>
                      <a:fillRect/>
                    </a:stretch>
                  </pic:blipFill>
                  <pic:spPr>
                    <a:xfrm>
                      <a:off x="0" y="0"/>
                      <a:ext cx="1723708" cy="1148189"/>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1260FB3E" wp14:editId="2D933372">
            <wp:extent cx="1725553" cy="1149418"/>
            <wp:effectExtent l="0" t="0" r="0" b="0"/>
            <wp:docPr id="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
                    <a:srcRect/>
                    <a:stretch>
                      <a:fillRect/>
                    </a:stretch>
                  </pic:blipFill>
                  <pic:spPr>
                    <a:xfrm>
                      <a:off x="0" y="0"/>
                      <a:ext cx="1725553" cy="1149418"/>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03295F8E" wp14:editId="65437478">
            <wp:extent cx="1713380" cy="1139893"/>
            <wp:effectExtent l="0" t="0" r="0" b="0"/>
            <wp:docPr id="26"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12"/>
                    <a:srcRect/>
                    <a:stretch>
                      <a:fillRect/>
                    </a:stretch>
                  </pic:blipFill>
                  <pic:spPr>
                    <a:xfrm>
                      <a:off x="0" y="0"/>
                      <a:ext cx="1713380" cy="1139893"/>
                    </a:xfrm>
                    <a:prstGeom prst="rect">
                      <a:avLst/>
                    </a:prstGeom>
                    <a:ln/>
                  </pic:spPr>
                </pic:pic>
              </a:graphicData>
            </a:graphic>
          </wp:inline>
        </w:drawing>
      </w:r>
    </w:p>
    <w:p w:rsidR="001040DC" w:rsidRDefault="001040DC" w:rsidP="001040DC">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67D80E0A" wp14:editId="669F7C6F">
            <wp:extent cx="1714183" cy="1140271"/>
            <wp:effectExtent l="0" t="0" r="0" b="0"/>
            <wp:docPr id="1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3"/>
                    <a:srcRect/>
                    <a:stretch>
                      <a:fillRect/>
                    </a:stretch>
                  </pic:blipFill>
                  <pic:spPr>
                    <a:xfrm>
                      <a:off x="0" y="0"/>
                      <a:ext cx="1714183" cy="1140271"/>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0F759042" wp14:editId="2C2BF6F7">
            <wp:extent cx="1714183" cy="1142788"/>
            <wp:effectExtent l="0" t="0" r="0" b="0"/>
            <wp:docPr id="9"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4"/>
                    <a:srcRect/>
                    <a:stretch>
                      <a:fillRect/>
                    </a:stretch>
                  </pic:blipFill>
                  <pic:spPr>
                    <a:xfrm>
                      <a:off x="0" y="0"/>
                      <a:ext cx="1714183" cy="1142788"/>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2DAE240B" wp14:editId="0CA98A53">
            <wp:extent cx="1742758" cy="1159018"/>
            <wp:effectExtent l="0" t="0" r="0" b="0"/>
            <wp:docPr id="23"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5"/>
                    <a:srcRect/>
                    <a:stretch>
                      <a:fillRect/>
                    </a:stretch>
                  </pic:blipFill>
                  <pic:spPr>
                    <a:xfrm>
                      <a:off x="0" y="0"/>
                      <a:ext cx="1742758" cy="1159018"/>
                    </a:xfrm>
                    <a:prstGeom prst="rect">
                      <a:avLst/>
                    </a:prstGeom>
                    <a:ln/>
                  </pic:spPr>
                </pic:pic>
              </a:graphicData>
            </a:graphic>
          </wp:inline>
        </w:drawing>
      </w:r>
    </w:p>
    <w:p w:rsidR="001040DC" w:rsidRPr="001A1DB4" w:rsidRDefault="001040DC" w:rsidP="001040DC">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5F2C3AD6" wp14:editId="3EDA15C9">
            <wp:extent cx="1711673" cy="1140172"/>
            <wp:effectExtent l="0" t="0" r="0" b="0"/>
            <wp:docPr id="1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6"/>
                    <a:srcRect/>
                    <a:stretch>
                      <a:fillRect/>
                    </a:stretch>
                  </pic:blipFill>
                  <pic:spPr>
                    <a:xfrm>
                      <a:off x="0" y="0"/>
                      <a:ext cx="1711673" cy="1140172"/>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4F828507" wp14:editId="5D36428B">
            <wp:extent cx="1723708" cy="1148189"/>
            <wp:effectExtent l="0" t="0" r="0" b="0"/>
            <wp:docPr id="1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7"/>
                    <a:srcRect/>
                    <a:stretch>
                      <a:fillRect/>
                    </a:stretch>
                  </pic:blipFill>
                  <pic:spPr>
                    <a:xfrm>
                      <a:off x="0" y="0"/>
                      <a:ext cx="1723708" cy="1148189"/>
                    </a:xfrm>
                    <a:prstGeom prst="rect">
                      <a:avLst/>
                    </a:prstGeom>
                    <a:ln/>
                  </pic:spPr>
                </pic:pic>
              </a:graphicData>
            </a:graphic>
          </wp:inline>
        </w:drawing>
      </w:r>
    </w:p>
    <w:p w:rsidR="001040DC" w:rsidRPr="001A1DB4" w:rsidRDefault="001040DC" w:rsidP="001040DC">
      <w:pPr>
        <w:shd w:val="clear" w:color="auto" w:fill="FFFFFF"/>
        <w:rPr>
          <w:rFonts w:ascii="Arial" w:eastAsia="Tahoma" w:hAnsi="Arial" w:cs="Arial"/>
          <w:color w:val="4472C4"/>
          <w:sz w:val="20"/>
          <w:szCs w:val="20"/>
        </w:rPr>
      </w:pPr>
      <w:r w:rsidRPr="001A1DB4">
        <w:rPr>
          <w:rFonts w:ascii="Arial" w:hAnsi="Arial" w:cs="Arial"/>
          <w:color w:val="FF0000"/>
          <w:sz w:val="20"/>
          <w:szCs w:val="20"/>
        </w:rPr>
        <w:t>Caption:</w:t>
      </w:r>
      <w:r w:rsidRPr="001A1DB4">
        <w:rPr>
          <w:rFonts w:ascii="Arial" w:hAnsi="Arial" w:cs="Arial"/>
          <w:sz w:val="20"/>
          <w:szCs w:val="20"/>
        </w:rPr>
        <w:t xml:space="preserve"> Compressed air is an essential utility required to operate many functions at Geofabrics - pictured here the filament spinning process</w:t>
      </w:r>
    </w:p>
    <w:p w:rsidR="001040DC" w:rsidRPr="001A1DB4" w:rsidRDefault="001040DC" w:rsidP="001040DC">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05A3C902" wp14:editId="77630486">
            <wp:extent cx="2104708" cy="1401979"/>
            <wp:effectExtent l="0" t="0" r="0" b="0"/>
            <wp:docPr id="29"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18"/>
                    <a:srcRect/>
                    <a:stretch>
                      <a:fillRect/>
                    </a:stretch>
                  </pic:blipFill>
                  <pic:spPr>
                    <a:xfrm>
                      <a:off x="0" y="0"/>
                      <a:ext cx="2104708" cy="1401979"/>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2CB18EBA" wp14:editId="32BD4DC3">
            <wp:extent cx="2097336" cy="1397068"/>
            <wp:effectExtent l="0" t="0" r="0" b="0"/>
            <wp:docPr id="22"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9"/>
                    <a:srcRect/>
                    <a:stretch>
                      <a:fillRect/>
                    </a:stretch>
                  </pic:blipFill>
                  <pic:spPr>
                    <a:xfrm>
                      <a:off x="0" y="0"/>
                      <a:ext cx="2097336" cy="1397068"/>
                    </a:xfrm>
                    <a:prstGeom prst="rect">
                      <a:avLst/>
                    </a:prstGeom>
                    <a:ln/>
                  </pic:spPr>
                </pic:pic>
              </a:graphicData>
            </a:graphic>
          </wp:inline>
        </w:drawing>
      </w:r>
    </w:p>
    <w:p w:rsidR="001040DC" w:rsidRPr="001A1DB4" w:rsidRDefault="001040DC" w:rsidP="001040DC">
      <w:pPr>
        <w:shd w:val="clear" w:color="auto" w:fill="FFFFFF"/>
        <w:rPr>
          <w:rFonts w:ascii="Arial" w:eastAsia="Tahoma" w:hAnsi="Arial" w:cs="Arial"/>
          <w:color w:val="4472C4"/>
          <w:sz w:val="20"/>
          <w:szCs w:val="20"/>
        </w:rPr>
      </w:pPr>
      <w:r w:rsidRPr="001A1DB4">
        <w:rPr>
          <w:rFonts w:ascii="Arial" w:hAnsi="Arial" w:cs="Arial"/>
          <w:color w:val="FF0000"/>
          <w:sz w:val="20"/>
          <w:szCs w:val="20"/>
        </w:rPr>
        <w:lastRenderedPageBreak/>
        <w:t>Caption:</w:t>
      </w:r>
      <w:r w:rsidRPr="001A1DB4">
        <w:rPr>
          <w:rFonts w:ascii="Arial" w:hAnsi="Arial" w:cs="Arial"/>
          <w:sz w:val="20"/>
          <w:szCs w:val="20"/>
        </w:rPr>
        <w:t xml:space="preserve"> Compressed air is an essential utility required to operate many functions at Geofabrics - pictured here the in-line slitting process</w:t>
      </w:r>
    </w:p>
    <w:p w:rsidR="001040DC" w:rsidRDefault="001040DC" w:rsidP="001040DC">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235D03AA" wp14:editId="426251B9">
            <wp:extent cx="1911863" cy="1273522"/>
            <wp:effectExtent l="0" t="0" r="0" b="0"/>
            <wp:docPr id="3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0"/>
                    <a:srcRect/>
                    <a:stretch>
                      <a:fillRect/>
                    </a:stretch>
                  </pic:blipFill>
                  <pic:spPr>
                    <a:xfrm>
                      <a:off x="0" y="0"/>
                      <a:ext cx="1911863" cy="1273522"/>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50E5EC30" wp14:editId="1FA2E04E">
            <wp:extent cx="1919516" cy="1278620"/>
            <wp:effectExtent l="0" t="0" r="0" b="0"/>
            <wp:docPr id="1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1"/>
                    <a:srcRect/>
                    <a:stretch>
                      <a:fillRect/>
                    </a:stretch>
                  </pic:blipFill>
                  <pic:spPr>
                    <a:xfrm>
                      <a:off x="0" y="0"/>
                      <a:ext cx="1919516" cy="1278620"/>
                    </a:xfrm>
                    <a:prstGeom prst="rect">
                      <a:avLst/>
                    </a:prstGeom>
                    <a:ln/>
                  </pic:spPr>
                </pic:pic>
              </a:graphicData>
            </a:graphic>
          </wp:inline>
        </w:drawing>
      </w:r>
      <w:r>
        <w:rPr>
          <w:rFonts w:ascii="Arial" w:eastAsia="Tahoma" w:hAnsi="Arial" w:cs="Arial"/>
          <w:color w:val="222222"/>
          <w:sz w:val="20"/>
          <w:szCs w:val="20"/>
        </w:rPr>
        <w:t xml:space="preserve"> </w:t>
      </w:r>
    </w:p>
    <w:p w:rsidR="001040DC" w:rsidRDefault="001040DC" w:rsidP="001040DC">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4683D545" wp14:editId="4A99961A">
            <wp:extent cx="1914208" cy="1279206"/>
            <wp:effectExtent l="0" t="0" r="0" b="0"/>
            <wp:docPr id="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2"/>
                    <a:srcRect/>
                    <a:stretch>
                      <a:fillRect/>
                    </a:stretch>
                  </pic:blipFill>
                  <pic:spPr>
                    <a:xfrm>
                      <a:off x="0" y="0"/>
                      <a:ext cx="1914208" cy="1279206"/>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01203BB7" wp14:editId="4C9F8DE8">
            <wp:extent cx="1919185" cy="1279457"/>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
                    <a:srcRect/>
                    <a:stretch>
                      <a:fillRect/>
                    </a:stretch>
                  </pic:blipFill>
                  <pic:spPr>
                    <a:xfrm>
                      <a:off x="0" y="0"/>
                      <a:ext cx="1919185" cy="1279457"/>
                    </a:xfrm>
                    <a:prstGeom prst="rect">
                      <a:avLst/>
                    </a:prstGeom>
                    <a:ln/>
                  </pic:spPr>
                </pic:pic>
              </a:graphicData>
            </a:graphic>
          </wp:inline>
        </w:drawing>
      </w:r>
      <w:r>
        <w:rPr>
          <w:rFonts w:ascii="Arial" w:eastAsia="Tahoma" w:hAnsi="Arial" w:cs="Arial"/>
          <w:color w:val="222222"/>
          <w:sz w:val="20"/>
          <w:szCs w:val="20"/>
        </w:rPr>
        <w:t xml:space="preserve"> </w:t>
      </w:r>
    </w:p>
    <w:p w:rsidR="001040DC" w:rsidRPr="001A1DB4" w:rsidRDefault="001040DC" w:rsidP="001040DC">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2013E07D" wp14:editId="3597ED3C">
            <wp:extent cx="1911026" cy="1272964"/>
            <wp:effectExtent l="0" t="0" r="0" b="0"/>
            <wp:docPr id="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4"/>
                    <a:srcRect/>
                    <a:stretch>
                      <a:fillRect/>
                    </a:stretch>
                  </pic:blipFill>
                  <pic:spPr>
                    <a:xfrm>
                      <a:off x="0" y="0"/>
                      <a:ext cx="1911026" cy="1272964"/>
                    </a:xfrm>
                    <a:prstGeom prst="rect">
                      <a:avLst/>
                    </a:prstGeom>
                    <a:ln/>
                  </pic:spPr>
                </pic:pic>
              </a:graphicData>
            </a:graphic>
          </wp:inline>
        </w:drawing>
      </w:r>
    </w:p>
    <w:p w:rsidR="001040DC" w:rsidRPr="001A1DB4" w:rsidRDefault="001040DC" w:rsidP="001040DC">
      <w:pPr>
        <w:shd w:val="clear" w:color="auto" w:fill="FFFFFF"/>
        <w:rPr>
          <w:rFonts w:ascii="Arial" w:hAnsi="Arial" w:cs="Arial"/>
          <w:sz w:val="20"/>
          <w:szCs w:val="20"/>
        </w:rPr>
      </w:pPr>
      <w:r w:rsidRPr="001A1DB4">
        <w:rPr>
          <w:rFonts w:ascii="Arial" w:hAnsi="Arial" w:cs="Arial"/>
          <w:color w:val="FF0000"/>
          <w:sz w:val="20"/>
          <w:szCs w:val="20"/>
        </w:rPr>
        <w:t>Caption:</w:t>
      </w:r>
      <w:r w:rsidRPr="001A1DB4">
        <w:rPr>
          <w:rFonts w:ascii="Arial" w:hAnsi="Arial" w:cs="Arial"/>
          <w:sz w:val="20"/>
          <w:szCs w:val="20"/>
        </w:rPr>
        <w:t xml:space="preserve"> Compressed air is an essential utility required to operate many functions at Geofabrics - pictured here some end of production line machinery</w:t>
      </w:r>
    </w:p>
    <w:p w:rsidR="001040DC" w:rsidRPr="001A1DB4" w:rsidRDefault="001040DC" w:rsidP="001040DC">
      <w:pPr>
        <w:shd w:val="clear" w:color="auto" w:fill="FFFFFF"/>
        <w:rPr>
          <w:rFonts w:ascii="Arial" w:hAnsi="Arial" w:cs="Arial"/>
          <w:b/>
          <w:sz w:val="20"/>
          <w:szCs w:val="20"/>
        </w:rPr>
      </w:pPr>
    </w:p>
    <w:p w:rsidR="001040DC" w:rsidRPr="001A1DB4" w:rsidRDefault="001040DC" w:rsidP="001040DC">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2074D7C3" wp14:editId="3D8619D3">
            <wp:extent cx="1866583" cy="1243360"/>
            <wp:effectExtent l="0" t="0" r="0" b="0"/>
            <wp:docPr id="4"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5"/>
                    <a:srcRect/>
                    <a:stretch>
                      <a:fillRect/>
                    </a:stretch>
                  </pic:blipFill>
                  <pic:spPr>
                    <a:xfrm>
                      <a:off x="0" y="0"/>
                      <a:ext cx="1866583" cy="1243360"/>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5C998027" wp14:editId="07D64378">
            <wp:extent cx="1854247" cy="1235143"/>
            <wp:effectExtent l="0" t="0" r="0" b="0"/>
            <wp:docPr id="21"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6"/>
                    <a:srcRect/>
                    <a:stretch>
                      <a:fillRect/>
                    </a:stretch>
                  </pic:blipFill>
                  <pic:spPr>
                    <a:xfrm>
                      <a:off x="0" y="0"/>
                      <a:ext cx="1854247" cy="1235143"/>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41E70A44" wp14:editId="5781AAF8">
            <wp:extent cx="1868547" cy="1244668"/>
            <wp:effectExtent l="0" t="0" r="0" b="0"/>
            <wp:docPr id="1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7"/>
                    <a:srcRect/>
                    <a:stretch>
                      <a:fillRect/>
                    </a:stretch>
                  </pic:blipFill>
                  <pic:spPr>
                    <a:xfrm>
                      <a:off x="0" y="0"/>
                      <a:ext cx="1868547" cy="1244668"/>
                    </a:xfrm>
                    <a:prstGeom prst="rect">
                      <a:avLst/>
                    </a:prstGeom>
                    <a:ln/>
                  </pic:spPr>
                </pic:pic>
              </a:graphicData>
            </a:graphic>
          </wp:inline>
        </w:drawing>
      </w:r>
    </w:p>
    <w:p w:rsidR="001040DC" w:rsidRPr="001A1DB4" w:rsidRDefault="001040DC" w:rsidP="001040DC">
      <w:pPr>
        <w:shd w:val="clear" w:color="auto" w:fill="FFFFFF"/>
        <w:rPr>
          <w:rFonts w:ascii="Arial" w:eastAsia="Tahoma" w:hAnsi="Arial" w:cs="Arial"/>
          <w:color w:val="222222"/>
          <w:sz w:val="20"/>
          <w:szCs w:val="20"/>
        </w:rPr>
      </w:pPr>
      <w:r w:rsidRPr="001A1DB4">
        <w:rPr>
          <w:rFonts w:ascii="Arial" w:eastAsia="Tahoma" w:hAnsi="Arial" w:cs="Arial"/>
          <w:noProof/>
          <w:color w:val="222222"/>
          <w:sz w:val="20"/>
          <w:szCs w:val="20"/>
        </w:rPr>
        <w:drawing>
          <wp:inline distT="114300" distB="114300" distL="114300" distR="114300" wp14:anchorId="2488C4E3" wp14:editId="2DF5F54F">
            <wp:extent cx="1857058" cy="1238038"/>
            <wp:effectExtent l="0" t="0" r="0" b="0"/>
            <wp:docPr id="24"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8"/>
                    <a:srcRect/>
                    <a:stretch>
                      <a:fillRect/>
                    </a:stretch>
                  </pic:blipFill>
                  <pic:spPr>
                    <a:xfrm>
                      <a:off x="0" y="0"/>
                      <a:ext cx="1857058" cy="1238038"/>
                    </a:xfrm>
                    <a:prstGeom prst="rect">
                      <a:avLst/>
                    </a:prstGeom>
                    <a:ln/>
                  </pic:spPr>
                </pic:pic>
              </a:graphicData>
            </a:graphic>
          </wp:inline>
        </w:drawing>
      </w:r>
      <w:r>
        <w:rPr>
          <w:rFonts w:ascii="Arial" w:eastAsia="Tahoma" w:hAnsi="Arial" w:cs="Arial"/>
          <w:color w:val="222222"/>
          <w:sz w:val="20"/>
          <w:szCs w:val="20"/>
        </w:rPr>
        <w:t xml:space="preserve">  </w:t>
      </w:r>
      <w:r w:rsidRPr="001A1DB4">
        <w:rPr>
          <w:rFonts w:ascii="Arial" w:eastAsia="Tahoma" w:hAnsi="Arial" w:cs="Arial"/>
          <w:noProof/>
          <w:color w:val="222222"/>
          <w:sz w:val="20"/>
          <w:szCs w:val="20"/>
        </w:rPr>
        <w:drawing>
          <wp:inline distT="114300" distB="114300" distL="114300" distR="114300" wp14:anchorId="4FD09E0E" wp14:editId="114C6E6F">
            <wp:extent cx="1852808" cy="1235205"/>
            <wp:effectExtent l="0" t="0" r="0" b="0"/>
            <wp:docPr id="1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9"/>
                    <a:srcRect/>
                    <a:stretch>
                      <a:fillRect/>
                    </a:stretch>
                  </pic:blipFill>
                  <pic:spPr>
                    <a:xfrm>
                      <a:off x="0" y="0"/>
                      <a:ext cx="1852808" cy="1235205"/>
                    </a:xfrm>
                    <a:prstGeom prst="rect">
                      <a:avLst/>
                    </a:prstGeom>
                    <a:ln/>
                  </pic:spPr>
                </pic:pic>
              </a:graphicData>
            </a:graphic>
          </wp:inline>
        </w:drawing>
      </w:r>
    </w:p>
    <w:p w:rsidR="001040DC" w:rsidRPr="001A1DB4" w:rsidRDefault="001040DC" w:rsidP="001040DC">
      <w:pPr>
        <w:shd w:val="clear" w:color="auto" w:fill="FFFFFF"/>
        <w:rPr>
          <w:rFonts w:ascii="Arial" w:eastAsia="Tahoma" w:hAnsi="Arial" w:cs="Arial"/>
          <w:color w:val="4472C4"/>
          <w:sz w:val="20"/>
          <w:szCs w:val="20"/>
        </w:rPr>
      </w:pPr>
      <w:r w:rsidRPr="001A1DB4">
        <w:rPr>
          <w:rFonts w:ascii="Arial" w:hAnsi="Arial" w:cs="Arial"/>
          <w:color w:val="FF0000"/>
          <w:sz w:val="20"/>
          <w:szCs w:val="20"/>
        </w:rPr>
        <w:t>Caption:</w:t>
      </w:r>
      <w:r w:rsidRPr="001A1DB4">
        <w:rPr>
          <w:rFonts w:ascii="Arial" w:hAnsi="Arial" w:cs="Arial"/>
          <w:sz w:val="20"/>
          <w:szCs w:val="20"/>
        </w:rPr>
        <w:t xml:space="preserve"> Compressed air is an essential utility required to operate many functions at Geofabrics - pictured here the end of line machinery and packaging of the final products</w:t>
      </w:r>
    </w:p>
    <w:p w:rsidR="001040DC" w:rsidRPr="001A1DB4" w:rsidRDefault="001040DC" w:rsidP="001040DC">
      <w:pPr>
        <w:shd w:val="clear" w:color="auto" w:fill="FFFFFF"/>
        <w:rPr>
          <w:rFonts w:ascii="Arial" w:eastAsia="Tahoma" w:hAnsi="Arial" w:cs="Arial"/>
          <w:color w:val="4472C4"/>
          <w:sz w:val="20"/>
          <w:szCs w:val="20"/>
        </w:rPr>
      </w:pPr>
    </w:p>
    <w:p w:rsidR="001040DC" w:rsidRPr="001A1DB4" w:rsidRDefault="001040DC" w:rsidP="001040DC">
      <w:pPr>
        <w:rPr>
          <w:rFonts w:ascii="Arial" w:hAnsi="Arial" w:cs="Arial"/>
          <w:sz w:val="20"/>
          <w:szCs w:val="20"/>
        </w:rPr>
      </w:pPr>
      <w:r w:rsidRPr="001A1DB4">
        <w:rPr>
          <w:rFonts w:ascii="Arial" w:hAnsi="Arial" w:cs="Arial"/>
          <w:noProof/>
          <w:sz w:val="20"/>
          <w:szCs w:val="20"/>
        </w:rPr>
        <w:drawing>
          <wp:inline distT="114300" distB="114300" distL="114300" distR="114300" wp14:anchorId="3C3548A7" wp14:editId="63310E93">
            <wp:extent cx="1755018" cy="1170012"/>
            <wp:effectExtent l="0" t="0" r="0" b="0"/>
            <wp:docPr id="30"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30"/>
                    <a:srcRect/>
                    <a:stretch>
                      <a:fillRect/>
                    </a:stretch>
                  </pic:blipFill>
                  <pic:spPr>
                    <a:xfrm>
                      <a:off x="0" y="0"/>
                      <a:ext cx="1755018" cy="1170012"/>
                    </a:xfrm>
                    <a:prstGeom prst="rect">
                      <a:avLst/>
                    </a:prstGeom>
                    <a:ln/>
                  </pic:spPr>
                </pic:pic>
              </a:graphicData>
            </a:graphic>
          </wp:inline>
        </w:drawing>
      </w:r>
    </w:p>
    <w:p w:rsidR="001040DC" w:rsidRPr="001A1DB4" w:rsidRDefault="001040DC" w:rsidP="001040DC">
      <w:pPr>
        <w:rPr>
          <w:rFonts w:ascii="Arial" w:hAnsi="Arial" w:cs="Arial"/>
          <w:color w:val="222222"/>
          <w:sz w:val="20"/>
          <w:szCs w:val="20"/>
        </w:rPr>
      </w:pPr>
      <w:r w:rsidRPr="001A1DB4">
        <w:rPr>
          <w:rFonts w:ascii="Arial" w:hAnsi="Arial" w:cs="Arial"/>
          <w:color w:val="FF0000"/>
          <w:sz w:val="20"/>
          <w:szCs w:val="20"/>
        </w:rPr>
        <w:t>Caption:</w:t>
      </w:r>
      <w:r w:rsidRPr="001A1DB4">
        <w:rPr>
          <w:rFonts w:ascii="Arial" w:hAnsi="Arial" w:cs="Arial"/>
          <w:sz w:val="20"/>
          <w:szCs w:val="20"/>
        </w:rPr>
        <w:t xml:space="preserve"> Geofabrics’ products are a key component in building Australia’s critical infrastructure. Pictured here, some end product wrapped and ready to be despatched. </w:t>
      </w:r>
    </w:p>
    <w:p w:rsidR="001040DC" w:rsidRDefault="001040DC" w:rsidP="001040DC">
      <w:pPr>
        <w:rPr>
          <w:rFonts w:ascii="Arial" w:hAnsi="Arial" w:cs="Arial"/>
          <w:sz w:val="20"/>
          <w:szCs w:val="20"/>
        </w:rPr>
      </w:pPr>
      <w:r w:rsidRPr="001A1DB4">
        <w:rPr>
          <w:rFonts w:ascii="Arial" w:hAnsi="Arial" w:cs="Arial"/>
          <w:noProof/>
          <w:sz w:val="20"/>
          <w:szCs w:val="20"/>
        </w:rPr>
        <w:drawing>
          <wp:inline distT="114300" distB="114300" distL="114300" distR="114300" wp14:anchorId="6C090A6C" wp14:editId="31E1B617">
            <wp:extent cx="1897564" cy="1263997"/>
            <wp:effectExtent l="0" t="0" r="0" b="0"/>
            <wp:docPr id="1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1"/>
                    <a:srcRect/>
                    <a:stretch>
                      <a:fillRect/>
                    </a:stretch>
                  </pic:blipFill>
                  <pic:spPr>
                    <a:xfrm>
                      <a:off x="0" y="0"/>
                      <a:ext cx="1897564" cy="1263997"/>
                    </a:xfrm>
                    <a:prstGeom prst="rect">
                      <a:avLst/>
                    </a:prstGeom>
                    <a:ln/>
                  </pic:spPr>
                </pic:pic>
              </a:graphicData>
            </a:graphic>
          </wp:inline>
        </w:drawing>
      </w:r>
      <w:r>
        <w:rPr>
          <w:rFonts w:ascii="Arial" w:hAnsi="Arial" w:cs="Arial"/>
          <w:sz w:val="20"/>
          <w:szCs w:val="20"/>
        </w:rPr>
        <w:t xml:space="preserve">  </w:t>
      </w:r>
      <w:r w:rsidRPr="001A1DB4">
        <w:rPr>
          <w:rFonts w:ascii="Arial" w:hAnsi="Arial" w:cs="Arial"/>
          <w:noProof/>
          <w:sz w:val="20"/>
          <w:szCs w:val="20"/>
        </w:rPr>
        <w:drawing>
          <wp:inline distT="114300" distB="114300" distL="114300" distR="114300" wp14:anchorId="3B1356B7" wp14:editId="6FF27375">
            <wp:extent cx="1885633" cy="1257088"/>
            <wp:effectExtent l="0" t="0" r="0" b="0"/>
            <wp:docPr id="2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32"/>
                    <a:srcRect/>
                    <a:stretch>
                      <a:fillRect/>
                    </a:stretch>
                  </pic:blipFill>
                  <pic:spPr>
                    <a:xfrm>
                      <a:off x="0" y="0"/>
                      <a:ext cx="1885633" cy="1257088"/>
                    </a:xfrm>
                    <a:prstGeom prst="rect">
                      <a:avLst/>
                    </a:prstGeom>
                    <a:ln/>
                  </pic:spPr>
                </pic:pic>
              </a:graphicData>
            </a:graphic>
          </wp:inline>
        </w:drawing>
      </w:r>
      <w:r>
        <w:rPr>
          <w:rFonts w:ascii="Arial" w:hAnsi="Arial" w:cs="Arial"/>
          <w:sz w:val="20"/>
          <w:szCs w:val="20"/>
        </w:rPr>
        <w:t xml:space="preserve"> </w:t>
      </w:r>
    </w:p>
    <w:p w:rsidR="001040DC" w:rsidRDefault="001040DC" w:rsidP="001040DC">
      <w:pPr>
        <w:rPr>
          <w:rFonts w:ascii="Arial" w:hAnsi="Arial" w:cs="Arial"/>
          <w:sz w:val="20"/>
          <w:szCs w:val="20"/>
        </w:rPr>
      </w:pPr>
      <w:r w:rsidRPr="001A1DB4">
        <w:rPr>
          <w:rFonts w:ascii="Arial" w:hAnsi="Arial" w:cs="Arial"/>
          <w:noProof/>
          <w:sz w:val="20"/>
          <w:szCs w:val="20"/>
        </w:rPr>
        <w:drawing>
          <wp:inline distT="114300" distB="114300" distL="114300" distR="114300" wp14:anchorId="43444C8F" wp14:editId="2E39E9EF">
            <wp:extent cx="1895158" cy="1263438"/>
            <wp:effectExtent l="0" t="0" r="0" b="0"/>
            <wp:docPr id="25"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33"/>
                    <a:srcRect/>
                    <a:stretch>
                      <a:fillRect/>
                    </a:stretch>
                  </pic:blipFill>
                  <pic:spPr>
                    <a:xfrm>
                      <a:off x="0" y="0"/>
                      <a:ext cx="1895158" cy="1263438"/>
                    </a:xfrm>
                    <a:prstGeom prst="rect">
                      <a:avLst/>
                    </a:prstGeom>
                    <a:ln/>
                  </pic:spPr>
                </pic:pic>
              </a:graphicData>
            </a:graphic>
          </wp:inline>
        </w:drawing>
      </w:r>
      <w:r>
        <w:rPr>
          <w:rFonts w:ascii="Arial" w:hAnsi="Arial" w:cs="Arial"/>
          <w:sz w:val="20"/>
          <w:szCs w:val="20"/>
        </w:rPr>
        <w:t xml:space="preserve">  </w:t>
      </w:r>
      <w:r w:rsidRPr="001A1DB4">
        <w:rPr>
          <w:rFonts w:ascii="Arial" w:hAnsi="Arial" w:cs="Arial"/>
          <w:noProof/>
          <w:sz w:val="20"/>
          <w:szCs w:val="20"/>
        </w:rPr>
        <w:drawing>
          <wp:inline distT="114300" distB="114300" distL="114300" distR="114300" wp14:anchorId="7ED04372" wp14:editId="16B87383">
            <wp:extent cx="1893840" cy="1261517"/>
            <wp:effectExtent l="0" t="0" r="0" b="0"/>
            <wp:docPr id="27"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4"/>
                    <a:srcRect/>
                    <a:stretch>
                      <a:fillRect/>
                    </a:stretch>
                  </pic:blipFill>
                  <pic:spPr>
                    <a:xfrm>
                      <a:off x="0" y="0"/>
                      <a:ext cx="1893840" cy="1261517"/>
                    </a:xfrm>
                    <a:prstGeom prst="rect">
                      <a:avLst/>
                    </a:prstGeom>
                    <a:ln/>
                  </pic:spPr>
                </pic:pic>
              </a:graphicData>
            </a:graphic>
          </wp:inline>
        </w:drawing>
      </w:r>
      <w:r>
        <w:rPr>
          <w:rFonts w:ascii="Arial" w:hAnsi="Arial" w:cs="Arial"/>
          <w:sz w:val="20"/>
          <w:szCs w:val="20"/>
        </w:rPr>
        <w:t xml:space="preserve"> </w:t>
      </w:r>
    </w:p>
    <w:p w:rsidR="001040DC" w:rsidRPr="001A1DB4" w:rsidRDefault="001040DC" w:rsidP="001040DC">
      <w:pPr>
        <w:rPr>
          <w:rFonts w:ascii="Arial" w:hAnsi="Arial" w:cs="Arial"/>
          <w:sz w:val="20"/>
          <w:szCs w:val="20"/>
        </w:rPr>
      </w:pPr>
      <w:r w:rsidRPr="001A1DB4">
        <w:rPr>
          <w:rFonts w:ascii="Arial" w:hAnsi="Arial" w:cs="Arial"/>
          <w:noProof/>
          <w:sz w:val="20"/>
          <w:szCs w:val="20"/>
        </w:rPr>
        <w:drawing>
          <wp:inline distT="114300" distB="114300" distL="114300" distR="114300" wp14:anchorId="3D342F3F" wp14:editId="160568BE">
            <wp:extent cx="1904683" cy="1269788"/>
            <wp:effectExtent l="0" t="0" r="0" b="0"/>
            <wp:docPr id="17"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35"/>
                    <a:srcRect/>
                    <a:stretch>
                      <a:fillRect/>
                    </a:stretch>
                  </pic:blipFill>
                  <pic:spPr>
                    <a:xfrm>
                      <a:off x="0" y="0"/>
                      <a:ext cx="1904683" cy="1269788"/>
                    </a:xfrm>
                    <a:prstGeom prst="rect">
                      <a:avLst/>
                    </a:prstGeom>
                    <a:ln/>
                  </pic:spPr>
                </pic:pic>
              </a:graphicData>
            </a:graphic>
          </wp:inline>
        </w:drawing>
      </w:r>
      <w:r>
        <w:rPr>
          <w:rFonts w:ascii="Arial" w:hAnsi="Arial" w:cs="Arial"/>
          <w:sz w:val="20"/>
          <w:szCs w:val="20"/>
        </w:rPr>
        <w:t xml:space="preserve"> </w:t>
      </w:r>
    </w:p>
    <w:p w:rsidR="001040DC" w:rsidRPr="001A1DB4" w:rsidRDefault="001040DC" w:rsidP="001040DC">
      <w:pPr>
        <w:rPr>
          <w:rFonts w:ascii="Arial" w:hAnsi="Arial" w:cs="Arial"/>
          <w:sz w:val="20"/>
          <w:szCs w:val="20"/>
        </w:rPr>
      </w:pPr>
      <w:r w:rsidRPr="001A1DB4">
        <w:rPr>
          <w:rFonts w:ascii="Arial" w:hAnsi="Arial" w:cs="Arial"/>
          <w:color w:val="FF0000"/>
          <w:sz w:val="20"/>
          <w:szCs w:val="20"/>
        </w:rPr>
        <w:t xml:space="preserve">Caption: </w:t>
      </w:r>
      <w:r w:rsidRPr="001A1DB4">
        <w:rPr>
          <w:rFonts w:ascii="Arial" w:hAnsi="Arial" w:cs="Arial"/>
          <w:sz w:val="20"/>
          <w:szCs w:val="20"/>
        </w:rPr>
        <w:t>Geofabrics Australasia is Australia’s largest manufacturer and supplier of a range of highly engineered geosynthetics for the building and infrastructure sector. Pictured here the manufacturing plant</w:t>
      </w:r>
      <w:r>
        <w:rPr>
          <w:rFonts w:ascii="Arial" w:hAnsi="Arial" w:cs="Arial"/>
          <w:sz w:val="20"/>
          <w:szCs w:val="20"/>
        </w:rPr>
        <w:t xml:space="preserve"> in Albury, Australia</w:t>
      </w:r>
      <w:bookmarkStart w:id="1" w:name="_GoBack"/>
      <w:bookmarkEnd w:id="1"/>
      <w:r w:rsidRPr="001A1DB4">
        <w:rPr>
          <w:rFonts w:ascii="Arial" w:hAnsi="Arial" w:cs="Arial"/>
          <w:sz w:val="20"/>
          <w:szCs w:val="20"/>
        </w:rPr>
        <w:t>.</w:t>
      </w:r>
    </w:p>
    <w:p w:rsidR="001040DC" w:rsidRDefault="001040DC" w:rsidP="001040DC">
      <w:pPr>
        <w:spacing w:after="0" w:line="240" w:lineRule="auto"/>
        <w:rPr>
          <w:rFonts w:ascii="Arial" w:eastAsia="Times New Roman" w:hAnsi="Arial" w:cs="Arial"/>
          <w:color w:val="000000"/>
          <w:sz w:val="20"/>
          <w:szCs w:val="20"/>
          <w:lang w:eastAsia="en-AU"/>
        </w:rPr>
      </w:pPr>
    </w:p>
    <w:p w:rsidR="001040DC" w:rsidRPr="003352F5" w:rsidRDefault="001040DC" w:rsidP="001040DC">
      <w:pPr>
        <w:spacing w:after="0" w:line="240" w:lineRule="auto"/>
        <w:rPr>
          <w:rFonts w:ascii="Times New Roman" w:eastAsia="Times New Roman" w:hAnsi="Times New Roman" w:cs="Times New Roman"/>
          <w:sz w:val="20"/>
          <w:szCs w:val="20"/>
          <w:lang w:eastAsia="en-AU"/>
        </w:rPr>
      </w:pPr>
      <w:proofErr w:type="spellStart"/>
      <w:r w:rsidRPr="00B2096D">
        <w:rPr>
          <w:rFonts w:ascii="Arial" w:eastAsia="Times New Roman" w:hAnsi="Arial" w:cs="Arial"/>
          <w:color w:val="000000"/>
          <w:sz w:val="20"/>
          <w:szCs w:val="20"/>
          <w:lang w:eastAsia="en-AU"/>
        </w:rPr>
        <w:t>Kaeser</w:t>
      </w:r>
      <w:proofErr w:type="spellEnd"/>
      <w:r w:rsidRPr="00B2096D">
        <w:rPr>
          <w:rFonts w:ascii="Arial" w:eastAsia="Times New Roman" w:hAnsi="Arial" w:cs="Arial"/>
          <w:color w:val="000000"/>
          <w:sz w:val="20"/>
          <w:szCs w:val="20"/>
          <w:lang w:eastAsia="en-AU"/>
        </w:rPr>
        <w:t xml:space="preserve"> photo(s) – free for publication.</w:t>
      </w:r>
    </w:p>
    <w:p w:rsidR="00A649BE" w:rsidRPr="00A649BE" w:rsidRDefault="00A649BE" w:rsidP="001040DC">
      <w:pPr>
        <w:spacing w:after="240"/>
        <w:rPr>
          <w:rFonts w:ascii="Arial" w:hAnsi="Arial" w:cs="Arial"/>
          <w:color w:val="2D2D2D"/>
          <w:sz w:val="20"/>
          <w:szCs w:val="20"/>
        </w:rPr>
      </w:pPr>
    </w:p>
    <w:sectPr w:rsidR="00A649BE" w:rsidRPr="00A649BE">
      <w:headerReference w:type="default" r:id="rId36"/>
      <w:footerReference w:type="default" r:id="rId3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F593C" w:rsidRDefault="006F593C" w:rsidP="00B2096D">
      <w:pPr>
        <w:spacing w:after="0" w:line="240" w:lineRule="auto"/>
      </w:pPr>
      <w:r>
        <w:separator/>
      </w:r>
    </w:p>
  </w:endnote>
  <w:endnote w:type="continuationSeparator" w:id="0">
    <w:p w:rsidR="006F593C" w:rsidRDefault="006F593C" w:rsidP="00B209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2096D" w:rsidRDefault="00B2096D" w:rsidP="00B2096D">
    <w:pPr>
      <w:pStyle w:val="NormalWeb"/>
      <w:spacing w:before="0" w:beforeAutospacing="0" w:after="0" w:afterAutospacing="0"/>
      <w:ind w:left="2160" w:firstLine="720"/>
    </w:pPr>
    <w:r>
      <w:rPr>
        <w:noProof/>
        <w:bdr w:val="none" w:sz="0" w:space="0" w:color="auto" w:frame="1"/>
      </w:rPr>
      <w:drawing>
        <wp:anchor distT="0" distB="0" distL="114300" distR="114300" simplePos="0" relativeHeight="251658240" behindDoc="1" locked="0" layoutInCell="1" allowOverlap="1">
          <wp:simplePos x="0" y="0"/>
          <wp:positionH relativeFrom="margin">
            <wp:align>left</wp:align>
          </wp:positionH>
          <wp:positionV relativeFrom="paragraph">
            <wp:posOffset>-38418</wp:posOffset>
          </wp:positionV>
          <wp:extent cx="1724025" cy="514350"/>
          <wp:effectExtent l="0" t="0" r="9525" b="0"/>
          <wp:wrapNone/>
          <wp:docPr id="6" name="Picture 6" descr="https://lh5.googleusercontent.com/Z7iEaYdG7CsINWxvJYogoQYFWtGRZZgxD9mfRZ9NCVt8FONDtugNSk2CD3S-sId1ygMihUMCpIxVp2HLwxuJram-1xQDhwJoqsLlt8eN07E2y8j-5HsvNGqb7mnGYMGHLbLzrl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Z7iEaYdG7CsINWxvJYogoQYFWtGRZZgxD9mfRZ9NCVt8FONDtugNSk2CD3S-sId1ygMihUMCpIxVp2HLwxuJram-1xQDhwJoqsLlt8eN07E2y8j-5HsvNGqb7mnGYMGHLbLzrl8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24025" cy="514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bCs/>
        <w:color w:val="000000"/>
        <w:sz w:val="12"/>
        <w:szCs w:val="12"/>
      </w:rPr>
      <w:t>KAESER COMPRESSORS NZ Limited</w:t>
    </w:r>
  </w:p>
  <w:p w:rsidR="00B2096D" w:rsidRPr="00B2096D" w:rsidRDefault="00B2096D" w:rsidP="00B2096D">
    <w:pPr>
      <w:pStyle w:val="NormalWeb"/>
      <w:spacing w:before="0" w:beforeAutospacing="0" w:after="0" w:afterAutospacing="0"/>
      <w:ind w:left="2160" w:firstLine="720"/>
    </w:pPr>
    <w:r w:rsidRPr="00B2096D">
      <w:rPr>
        <w:rFonts w:ascii="Arial" w:hAnsi="Arial" w:cs="Arial"/>
        <w:bCs/>
        <w:color w:val="000000"/>
        <w:sz w:val="12"/>
        <w:szCs w:val="12"/>
      </w:rPr>
      <w:t xml:space="preserve">18B </w:t>
    </w:r>
    <w:proofErr w:type="spellStart"/>
    <w:r w:rsidRPr="00B2096D">
      <w:rPr>
        <w:rFonts w:ascii="Arial" w:hAnsi="Arial" w:cs="Arial"/>
        <w:bCs/>
        <w:color w:val="000000"/>
        <w:sz w:val="12"/>
        <w:szCs w:val="12"/>
      </w:rPr>
      <w:t>Tarndale</w:t>
    </w:r>
    <w:proofErr w:type="spellEnd"/>
    <w:r w:rsidRPr="00B2096D">
      <w:rPr>
        <w:rFonts w:ascii="Arial" w:hAnsi="Arial" w:cs="Arial"/>
        <w:bCs/>
        <w:color w:val="000000"/>
        <w:sz w:val="12"/>
        <w:szCs w:val="12"/>
      </w:rPr>
      <w:t xml:space="preserve"> Grove, Albany, Auckland 0632, New Zealand</w:t>
    </w:r>
  </w:p>
  <w:p w:rsidR="00B2096D" w:rsidRPr="00B2096D" w:rsidRDefault="00B2096D" w:rsidP="00B2096D">
    <w:pPr>
      <w:pStyle w:val="NormalWeb"/>
      <w:spacing w:before="0" w:beforeAutospacing="0" w:after="0" w:afterAutospacing="0"/>
      <w:ind w:left="2160" w:firstLine="720"/>
      <w:rPr>
        <w:rFonts w:ascii="Arial" w:hAnsi="Arial" w:cs="Arial"/>
        <w:bCs/>
        <w:color w:val="000000"/>
        <w:sz w:val="12"/>
        <w:szCs w:val="12"/>
      </w:rPr>
    </w:pPr>
    <w:r w:rsidRPr="00B2096D">
      <w:rPr>
        <w:rFonts w:ascii="Arial" w:hAnsi="Arial" w:cs="Arial"/>
        <w:bCs/>
        <w:color w:val="000000"/>
        <w:sz w:val="12"/>
        <w:szCs w:val="12"/>
      </w:rPr>
      <w:t>Press Office: +61 3 9791 5999 Email: beth.wood@kaeser.com</w:t>
    </w:r>
  </w:p>
  <w:p w:rsidR="00B2096D" w:rsidRPr="00B2096D" w:rsidRDefault="00B2096D" w:rsidP="00B2096D">
    <w:pPr>
      <w:pStyle w:val="NormalWeb"/>
      <w:spacing w:before="0" w:beforeAutospacing="0" w:after="0" w:afterAutospacing="0"/>
      <w:ind w:left="2160" w:firstLine="720"/>
      <w:rPr>
        <w:rFonts w:ascii="Arial" w:hAnsi="Arial" w:cs="Arial"/>
        <w:b/>
        <w:bCs/>
        <w:color w:val="000000"/>
        <w:sz w:val="12"/>
        <w:szCs w:val="12"/>
      </w:rPr>
    </w:pPr>
    <w:r w:rsidRPr="00B2096D">
      <w:rPr>
        <w:rFonts w:ascii="Arial" w:hAnsi="Arial" w:cs="Arial"/>
        <w:bCs/>
        <w:color w:val="000000"/>
        <w:sz w:val="12"/>
        <w:szCs w:val="12"/>
      </w:rPr>
      <w:t xml:space="preserve">nz.kaeser.com </w:t>
    </w:r>
    <w:r w:rsidRPr="00B2096D">
      <w:rPr>
        <w:rFonts w:ascii="Arial" w:hAnsi="Arial" w:cs="Arial"/>
        <w:bCs/>
        <w:color w:val="000000"/>
        <w:sz w:val="12"/>
        <w:szCs w:val="12"/>
      </w:rPr>
      <w:tab/>
    </w:r>
    <w:r>
      <w:rPr>
        <w:rFonts w:ascii="Arial" w:hAnsi="Arial" w:cs="Arial"/>
        <w:b/>
        <w:bCs/>
        <w:color w:val="000000"/>
        <w:sz w:val="12"/>
        <w:szCs w:val="12"/>
      </w:rPr>
      <w:tab/>
    </w:r>
    <w:r>
      <w:rPr>
        <w:rFonts w:ascii="Arial" w:hAnsi="Arial" w:cs="Arial"/>
        <w:b/>
        <w:bCs/>
        <w:color w:val="000000"/>
        <w:sz w:val="12"/>
        <w:szCs w:val="12"/>
      </w:rPr>
      <w:tab/>
    </w:r>
    <w:r>
      <w:rPr>
        <w:rFonts w:ascii="Arial" w:hAnsi="Arial" w:cs="Arial"/>
        <w:b/>
        <w:bCs/>
        <w:color w:val="000000"/>
        <w:sz w:val="12"/>
        <w:szCs w:val="12"/>
      </w:rPr>
      <w:tab/>
    </w:r>
    <w:r>
      <w:rPr>
        <w:rStyle w:val="apple-tab-span"/>
        <w:rFonts w:ascii="Arial" w:hAnsi="Arial" w:cs="Arial"/>
        <w:b/>
        <w:bCs/>
        <w:color w:val="000000"/>
        <w:sz w:val="12"/>
        <w:szCs w:val="12"/>
      </w:rPr>
      <w:tab/>
    </w:r>
    <w:r>
      <w:rPr>
        <w:rStyle w:val="apple-tab-span"/>
        <w:rFonts w:ascii="Arial" w:hAnsi="Arial" w:cs="Arial"/>
        <w:b/>
        <w:bCs/>
        <w:color w:val="000000"/>
        <w:sz w:val="12"/>
        <w:szCs w:val="12"/>
      </w:rPr>
      <w:tab/>
    </w:r>
    <w:r>
      <w:rPr>
        <w:rFonts w:ascii="Arial" w:hAnsi="Arial" w:cs="Arial"/>
        <w:b/>
        <w:bCs/>
        <w:color w:val="000000"/>
        <w:sz w:val="12"/>
        <w:szCs w:val="12"/>
      </w:rPr>
      <w:t>Page </w:t>
    </w:r>
    <w:r w:rsidRPr="00B2096D">
      <w:rPr>
        <w:rFonts w:ascii="Arial" w:hAnsi="Arial" w:cs="Arial"/>
        <w:b/>
        <w:bCs/>
        <w:color w:val="000000"/>
        <w:sz w:val="12"/>
        <w:szCs w:val="12"/>
      </w:rPr>
      <w:fldChar w:fldCharType="begin"/>
    </w:r>
    <w:r w:rsidRPr="00B2096D">
      <w:rPr>
        <w:rFonts w:ascii="Arial" w:hAnsi="Arial" w:cs="Arial"/>
        <w:b/>
        <w:bCs/>
        <w:color w:val="000000"/>
        <w:sz w:val="12"/>
        <w:szCs w:val="12"/>
      </w:rPr>
      <w:instrText xml:space="preserve"> PAGE   \* MERGEFORMAT </w:instrText>
    </w:r>
    <w:r w:rsidRPr="00B2096D">
      <w:rPr>
        <w:rFonts w:ascii="Arial" w:hAnsi="Arial" w:cs="Arial"/>
        <w:b/>
        <w:bCs/>
        <w:color w:val="000000"/>
        <w:sz w:val="12"/>
        <w:szCs w:val="12"/>
      </w:rPr>
      <w:fldChar w:fldCharType="separate"/>
    </w:r>
    <w:r w:rsidR="009C5250">
      <w:rPr>
        <w:rFonts w:ascii="Arial" w:hAnsi="Arial" w:cs="Arial"/>
        <w:b/>
        <w:bCs/>
        <w:noProof/>
        <w:color w:val="000000"/>
        <w:sz w:val="12"/>
        <w:szCs w:val="12"/>
      </w:rPr>
      <w:t>4</w:t>
    </w:r>
    <w:r w:rsidRPr="00B2096D">
      <w:rPr>
        <w:rFonts w:ascii="Arial" w:hAnsi="Arial" w:cs="Arial"/>
        <w:b/>
        <w:bCs/>
        <w:noProof/>
        <w:color w:val="000000"/>
        <w:sz w:val="12"/>
        <w:szCs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F593C" w:rsidRDefault="006F593C" w:rsidP="00B2096D">
      <w:pPr>
        <w:spacing w:after="0" w:line="240" w:lineRule="auto"/>
      </w:pPr>
      <w:r>
        <w:separator/>
      </w:r>
    </w:p>
  </w:footnote>
  <w:footnote w:type="continuationSeparator" w:id="0">
    <w:p w:rsidR="006F593C" w:rsidRDefault="006F593C" w:rsidP="00B209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2096D" w:rsidRDefault="00B2096D" w:rsidP="00B2096D">
    <w:pPr>
      <w:pStyle w:val="Header"/>
      <w:tabs>
        <w:tab w:val="clear" w:pos="4513"/>
        <w:tab w:val="clear" w:pos="9026"/>
      </w:tabs>
      <w:jc w:val="right"/>
    </w:pPr>
    <w:r>
      <w:rPr>
        <w:noProof/>
        <w:bdr w:val="none" w:sz="0" w:space="0" w:color="auto" w:frame="1"/>
        <w:lang w:eastAsia="en-AU"/>
      </w:rPr>
      <w:drawing>
        <wp:inline distT="0" distB="0" distL="0" distR="0">
          <wp:extent cx="1771650" cy="876300"/>
          <wp:effectExtent l="0" t="0" r="0" b="0"/>
          <wp:docPr id="5" name="Picture 5" descr="Description: Description: Description: Press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Description: Description: Press releas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87630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096D"/>
    <w:rsid w:val="00041C44"/>
    <w:rsid w:val="001040DC"/>
    <w:rsid w:val="001423C6"/>
    <w:rsid w:val="00154A68"/>
    <w:rsid w:val="00211343"/>
    <w:rsid w:val="00256AB3"/>
    <w:rsid w:val="00257828"/>
    <w:rsid w:val="002675F3"/>
    <w:rsid w:val="005473F1"/>
    <w:rsid w:val="006F593C"/>
    <w:rsid w:val="00702092"/>
    <w:rsid w:val="00787F12"/>
    <w:rsid w:val="008F6438"/>
    <w:rsid w:val="00993B01"/>
    <w:rsid w:val="009C5250"/>
    <w:rsid w:val="00A649BE"/>
    <w:rsid w:val="00B2096D"/>
    <w:rsid w:val="00D000F6"/>
    <w:rsid w:val="00E90A7F"/>
    <w:rsid w:val="00F97497"/>
    <w:rsid w:val="00FA089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71F5B1"/>
  <w15:chartTrackingRefBased/>
  <w15:docId w15:val="{75CD0647-F219-4D6D-9B9D-52725F3E12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B2096D"/>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Header">
    <w:name w:val="header"/>
    <w:basedOn w:val="Normal"/>
    <w:link w:val="HeaderChar"/>
    <w:uiPriority w:val="99"/>
    <w:unhideWhenUsed/>
    <w:rsid w:val="00B2096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096D"/>
  </w:style>
  <w:style w:type="paragraph" w:styleId="Footer">
    <w:name w:val="footer"/>
    <w:basedOn w:val="Normal"/>
    <w:link w:val="FooterChar"/>
    <w:uiPriority w:val="99"/>
    <w:unhideWhenUsed/>
    <w:rsid w:val="00B2096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2096D"/>
  </w:style>
  <w:style w:type="character" w:customStyle="1" w:styleId="apple-tab-span">
    <w:name w:val="apple-tab-span"/>
    <w:basedOn w:val="DefaultParagraphFont"/>
    <w:rsid w:val="00B2096D"/>
  </w:style>
  <w:style w:type="character" w:styleId="Hyperlink">
    <w:name w:val="Hyperlink"/>
    <w:basedOn w:val="DefaultParagraphFont"/>
    <w:uiPriority w:val="99"/>
    <w:unhideWhenUsed/>
    <w:rsid w:val="00B2096D"/>
    <w:rPr>
      <w:color w:val="0563C1" w:themeColor="hyperlink"/>
      <w:u w:val="single"/>
    </w:rPr>
  </w:style>
  <w:style w:type="paragraph" w:styleId="Title">
    <w:name w:val="Title"/>
    <w:basedOn w:val="Normal"/>
    <w:next w:val="Normal"/>
    <w:link w:val="TitleChar"/>
    <w:rsid w:val="00993B01"/>
    <w:pPr>
      <w:keepNext/>
      <w:keepLines/>
      <w:spacing w:before="480" w:after="120" w:line="240" w:lineRule="auto"/>
    </w:pPr>
    <w:rPr>
      <w:rFonts w:ascii="Arial" w:eastAsia="Arial" w:hAnsi="Arial" w:cs="Arial"/>
      <w:b/>
      <w:sz w:val="72"/>
      <w:szCs w:val="72"/>
      <w:lang w:eastAsia="en-AU"/>
    </w:rPr>
  </w:style>
  <w:style w:type="character" w:customStyle="1" w:styleId="TitleChar">
    <w:name w:val="Title Char"/>
    <w:basedOn w:val="DefaultParagraphFont"/>
    <w:link w:val="Title"/>
    <w:rsid w:val="00993B01"/>
    <w:rPr>
      <w:rFonts w:ascii="Arial" w:eastAsia="Arial" w:hAnsi="Arial" w:cs="Arial"/>
      <w:b/>
      <w:sz w:val="72"/>
      <w:szCs w:val="7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1853114">
      <w:bodyDiv w:val="1"/>
      <w:marLeft w:val="0"/>
      <w:marRight w:val="0"/>
      <w:marTop w:val="0"/>
      <w:marBottom w:val="0"/>
      <w:divBdr>
        <w:top w:val="none" w:sz="0" w:space="0" w:color="auto"/>
        <w:left w:val="none" w:sz="0" w:space="0" w:color="auto"/>
        <w:bottom w:val="none" w:sz="0" w:space="0" w:color="auto"/>
        <w:right w:val="none" w:sz="0" w:space="0" w:color="auto"/>
      </w:divBdr>
    </w:div>
    <w:div w:id="856621856">
      <w:bodyDiv w:val="1"/>
      <w:marLeft w:val="0"/>
      <w:marRight w:val="0"/>
      <w:marTop w:val="0"/>
      <w:marBottom w:val="0"/>
      <w:divBdr>
        <w:top w:val="none" w:sz="0" w:space="0" w:color="auto"/>
        <w:left w:val="none" w:sz="0" w:space="0" w:color="auto"/>
        <w:bottom w:val="none" w:sz="0" w:space="0" w:color="auto"/>
        <w:right w:val="none" w:sz="0" w:space="0" w:color="auto"/>
      </w:divBdr>
    </w:div>
    <w:div w:id="974334396">
      <w:bodyDiv w:val="1"/>
      <w:marLeft w:val="0"/>
      <w:marRight w:val="0"/>
      <w:marTop w:val="0"/>
      <w:marBottom w:val="0"/>
      <w:divBdr>
        <w:top w:val="none" w:sz="0" w:space="0" w:color="auto"/>
        <w:left w:val="none" w:sz="0" w:space="0" w:color="auto"/>
        <w:bottom w:val="none" w:sz="0" w:space="0" w:color="auto"/>
        <w:right w:val="none" w:sz="0" w:space="0" w:color="auto"/>
      </w:divBdr>
    </w:div>
    <w:div w:id="1114137228">
      <w:bodyDiv w:val="1"/>
      <w:marLeft w:val="0"/>
      <w:marRight w:val="0"/>
      <w:marTop w:val="0"/>
      <w:marBottom w:val="0"/>
      <w:divBdr>
        <w:top w:val="none" w:sz="0" w:space="0" w:color="auto"/>
        <w:left w:val="none" w:sz="0" w:space="0" w:color="auto"/>
        <w:bottom w:val="none" w:sz="0" w:space="0" w:color="auto"/>
        <w:right w:val="none" w:sz="0" w:space="0" w:color="auto"/>
      </w:divBdr>
    </w:div>
    <w:div w:id="1802532392">
      <w:bodyDiv w:val="1"/>
      <w:marLeft w:val="0"/>
      <w:marRight w:val="0"/>
      <w:marTop w:val="0"/>
      <w:marBottom w:val="0"/>
      <w:divBdr>
        <w:top w:val="none" w:sz="0" w:space="0" w:color="auto"/>
        <w:left w:val="none" w:sz="0" w:space="0" w:color="auto"/>
        <w:bottom w:val="none" w:sz="0" w:space="0" w:color="auto"/>
        <w:right w:val="none" w:sz="0" w:space="0" w:color="auto"/>
      </w:divBdr>
    </w:div>
    <w:div w:id="1929653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20.jpg"/><Relationship Id="rId39" Type="http://schemas.openxmlformats.org/officeDocument/2006/relationships/theme" Target="theme/theme1.xml"/><Relationship Id="rId21" Type="http://schemas.openxmlformats.org/officeDocument/2006/relationships/image" Target="media/image15.jpg"/><Relationship Id="rId34" Type="http://schemas.openxmlformats.org/officeDocument/2006/relationships/image" Target="media/image28.jp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image" Target="media/image19.jpg"/><Relationship Id="rId33" Type="http://schemas.openxmlformats.org/officeDocument/2006/relationships/image" Target="media/image27.jp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3.jpg"/><Relationship Id="rId1" Type="http://schemas.openxmlformats.org/officeDocument/2006/relationships/styles" Target="styles.xml"/><Relationship Id="rId6" Type="http://schemas.openxmlformats.org/officeDocument/2006/relationships/hyperlink" Target="mailto:beth.wood@kaeser.com" TargetMode="Externa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6.jpg"/><Relationship Id="rId37"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2.jpg"/><Relationship Id="rId36" Type="http://schemas.openxmlformats.org/officeDocument/2006/relationships/header" Target="header1.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jpg"/><Relationship Id="rId8" Type="http://schemas.openxmlformats.org/officeDocument/2006/relationships/image" Target="media/image2.jpg"/><Relationship Id="rId3"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1.png"/></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7</Pages>
  <Words>1484</Words>
  <Characters>8459</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KAESER</Company>
  <LinksUpToDate>false</LinksUpToDate>
  <CharactersWithSpaces>9924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Wood, Beth</dc:creator>
  <cp:keywords/>
  <dc:description/>
  <cp:lastModifiedBy>Wood, Beth</cp:lastModifiedBy>
  <cp:revision>11</cp:revision>
  <cp:lastPrinted>2020-06-15T02:27:00Z</cp:lastPrinted>
  <dcterms:created xsi:type="dcterms:W3CDTF">2020-01-20T01:07:00Z</dcterms:created>
  <dcterms:modified xsi:type="dcterms:W3CDTF">2020-11-02T01:26:00Z</dcterms:modified>
</cp:coreProperties>
</file>