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070" w:rsidRPr="00660925" w:rsidRDefault="00BC18CF" w:rsidP="00660925">
      <w:pPr>
        <w:spacing w:after="0" w:line="480" w:lineRule="auto"/>
        <w:rPr>
          <w:rFonts w:ascii="Arial" w:eastAsia="Times New Roman" w:hAnsi="Arial" w:cs="Arial"/>
          <w:lang w:eastAsia="en-AU"/>
        </w:rPr>
      </w:pPr>
      <w:r w:rsidRPr="00660925">
        <w:rPr>
          <w:rFonts w:ascii="Arial" w:eastAsia="Times New Roman" w:hAnsi="Arial" w:cs="Arial"/>
          <w:b/>
          <w:bCs/>
          <w:color w:val="000000"/>
          <w:lang w:eastAsia="en-AU"/>
        </w:rPr>
        <w:t>August</w:t>
      </w:r>
      <w:r w:rsidR="00F16070" w:rsidRPr="00660925">
        <w:rPr>
          <w:rFonts w:ascii="Arial" w:eastAsia="Times New Roman" w:hAnsi="Arial" w:cs="Arial"/>
          <w:b/>
          <w:bCs/>
          <w:color w:val="000000"/>
          <w:lang w:eastAsia="en-AU"/>
        </w:rPr>
        <w:t xml:space="preserve"> 2020</w:t>
      </w:r>
    </w:p>
    <w:p w:rsidR="00F16070" w:rsidRPr="00660925" w:rsidRDefault="00F16070" w:rsidP="00660925">
      <w:pPr>
        <w:spacing w:after="0" w:line="480" w:lineRule="auto"/>
        <w:rPr>
          <w:rFonts w:ascii="Arial" w:eastAsia="Times New Roman" w:hAnsi="Arial" w:cs="Arial"/>
          <w:lang w:eastAsia="en-AU"/>
        </w:rPr>
      </w:pPr>
    </w:p>
    <w:p w:rsidR="00660925" w:rsidRPr="00660925" w:rsidRDefault="00660925" w:rsidP="00660925">
      <w:pPr>
        <w:spacing w:after="0" w:line="480" w:lineRule="auto"/>
        <w:rPr>
          <w:rFonts w:ascii="Arial" w:hAnsi="Arial" w:cs="Arial"/>
          <w:b/>
        </w:rPr>
      </w:pPr>
      <w:r w:rsidRPr="00660925">
        <w:rPr>
          <w:rFonts w:ascii="Arial" w:hAnsi="Arial" w:cs="Arial"/>
          <w:b/>
        </w:rPr>
        <w:t>Achieve optimum aeration efficiency and reliability:</w:t>
      </w:r>
    </w:p>
    <w:p w:rsidR="00660925" w:rsidRPr="00660925" w:rsidRDefault="00660925" w:rsidP="00660925">
      <w:pPr>
        <w:spacing w:after="0" w:line="480" w:lineRule="auto"/>
        <w:rPr>
          <w:rFonts w:ascii="Arial" w:hAnsi="Arial" w:cs="Arial"/>
          <w:b/>
        </w:rPr>
      </w:pPr>
      <w:proofErr w:type="spellStart"/>
      <w:r w:rsidRPr="00660925">
        <w:rPr>
          <w:rFonts w:ascii="Arial" w:hAnsi="Arial" w:cs="Arial"/>
          <w:b/>
        </w:rPr>
        <w:t>Kaeser</w:t>
      </w:r>
      <w:proofErr w:type="spellEnd"/>
      <w:r w:rsidRPr="00660925">
        <w:rPr>
          <w:rFonts w:ascii="Arial" w:hAnsi="Arial" w:cs="Arial"/>
          <w:b/>
        </w:rPr>
        <w:t xml:space="preserve"> release new whitepaper ahead of Water NZ Conference &amp; Expo</w:t>
      </w:r>
    </w:p>
    <w:p w:rsidR="00660925" w:rsidRPr="00660925" w:rsidRDefault="00660925" w:rsidP="00660925">
      <w:pPr>
        <w:spacing w:after="0" w:line="480" w:lineRule="auto"/>
        <w:rPr>
          <w:rFonts w:ascii="Arial" w:hAnsi="Arial" w:cs="Arial"/>
          <w:b/>
        </w:rPr>
      </w:pPr>
    </w:p>
    <w:p w:rsidR="00660925" w:rsidRPr="00660925" w:rsidRDefault="00660925" w:rsidP="00660925">
      <w:pPr>
        <w:spacing w:after="0" w:line="480" w:lineRule="auto"/>
        <w:rPr>
          <w:rFonts w:ascii="Arial" w:hAnsi="Arial" w:cs="Arial"/>
        </w:rPr>
      </w:pPr>
      <w:r w:rsidRPr="00660925">
        <w:rPr>
          <w:rFonts w:ascii="Arial" w:hAnsi="Arial" w:cs="Arial"/>
          <w:b/>
        </w:rPr>
        <w:t xml:space="preserve">With the Water NZ Conference &amp; Expo just around the corner, here </w:t>
      </w:r>
      <w:proofErr w:type="spellStart"/>
      <w:r w:rsidRPr="00660925">
        <w:rPr>
          <w:rFonts w:ascii="Arial" w:hAnsi="Arial" w:cs="Arial"/>
          <w:b/>
        </w:rPr>
        <w:t>Kaeser</w:t>
      </w:r>
      <w:proofErr w:type="spellEnd"/>
      <w:r w:rsidRPr="00660925">
        <w:rPr>
          <w:rFonts w:ascii="Arial" w:hAnsi="Arial" w:cs="Arial"/>
          <w:b/>
        </w:rPr>
        <w:t xml:space="preserve"> Compressors shares an excerpt from its recent whitepaper ‘How to achieve optimum aeration efficiency and reliability - A guide for Wastewater Treatment Plants’. This paper looks at three key factors which can assist a WWTP in optimising the efficiency and reliability of their blower aeration process</w:t>
      </w:r>
      <w:r w:rsidRPr="00660925">
        <w:rPr>
          <w:rFonts w:ascii="Arial" w:hAnsi="Arial" w:cs="Arial"/>
        </w:rPr>
        <w:t>.</w:t>
      </w:r>
    </w:p>
    <w:p w:rsidR="00660925" w:rsidRPr="00660925" w:rsidRDefault="00660925" w:rsidP="00660925">
      <w:pPr>
        <w:shd w:val="clear" w:color="auto" w:fill="FFFFFF"/>
        <w:spacing w:after="0" w:line="480" w:lineRule="auto"/>
        <w:rPr>
          <w:rFonts w:ascii="Arial" w:hAnsi="Arial" w:cs="Arial"/>
        </w:rPr>
      </w:pPr>
    </w:p>
    <w:p w:rsidR="00660925" w:rsidRPr="00660925" w:rsidRDefault="00660925" w:rsidP="00660925">
      <w:pPr>
        <w:spacing w:after="0" w:line="480" w:lineRule="auto"/>
        <w:rPr>
          <w:rFonts w:ascii="Arial" w:hAnsi="Arial" w:cs="Arial"/>
        </w:rPr>
      </w:pPr>
      <w:r w:rsidRPr="00660925">
        <w:rPr>
          <w:rFonts w:ascii="Arial" w:hAnsi="Arial" w:cs="Arial"/>
          <w:highlight w:val="white"/>
        </w:rPr>
        <w:t xml:space="preserve">Blower air is indispensable to the biological processes that take place in a wastewater treatment plant (WWTP). </w:t>
      </w:r>
      <w:r w:rsidRPr="00660925">
        <w:rPr>
          <w:rFonts w:ascii="Arial" w:hAnsi="Arial" w:cs="Arial"/>
        </w:rPr>
        <w:t>Blower system integration - on both the blower and the system level - is essential in order to maximise energy efficiency and reliability, ensuring that this critical service is readily available for the communities that the WWTP serves.</w:t>
      </w:r>
    </w:p>
    <w:p w:rsidR="00660925" w:rsidRPr="00660925" w:rsidRDefault="00660925" w:rsidP="00660925">
      <w:pPr>
        <w:spacing w:after="0" w:line="480" w:lineRule="auto"/>
        <w:rPr>
          <w:rFonts w:ascii="Arial" w:hAnsi="Arial" w:cs="Arial"/>
        </w:rPr>
      </w:pPr>
    </w:p>
    <w:p w:rsidR="00660925" w:rsidRPr="00660925" w:rsidRDefault="00660925" w:rsidP="00660925">
      <w:pPr>
        <w:tabs>
          <w:tab w:val="left" w:pos="709"/>
        </w:tabs>
        <w:spacing w:after="0" w:line="480" w:lineRule="auto"/>
        <w:rPr>
          <w:rFonts w:ascii="Arial" w:hAnsi="Arial" w:cs="Arial"/>
          <w:highlight w:val="white"/>
        </w:rPr>
      </w:pPr>
      <w:r w:rsidRPr="00660925">
        <w:rPr>
          <w:rFonts w:ascii="Arial" w:hAnsi="Arial" w:cs="Arial"/>
          <w:highlight w:val="white"/>
        </w:rPr>
        <w:t>Each step of the wastewater treatment process is vital in ensuring that water is properly purified. Effluent ends up in a WWTP - which contains substances such as pulp, food and waste - that must be removed before the water can be properly cleaned and returned for use. After this stage, the water then requires further scrubbing with the aid of bacteria. It is at this stage that compressed air plays a vital role.</w:t>
      </w:r>
    </w:p>
    <w:p w:rsidR="00660925" w:rsidRPr="00660925" w:rsidRDefault="00660925" w:rsidP="00660925">
      <w:pPr>
        <w:tabs>
          <w:tab w:val="left" w:pos="709"/>
        </w:tabs>
        <w:spacing w:after="0" w:line="480" w:lineRule="auto"/>
        <w:rPr>
          <w:rFonts w:ascii="Arial" w:hAnsi="Arial" w:cs="Arial"/>
          <w:b/>
          <w:highlight w:val="white"/>
        </w:rPr>
      </w:pPr>
    </w:p>
    <w:p w:rsidR="00660925" w:rsidRPr="00660925" w:rsidRDefault="00660925" w:rsidP="00660925">
      <w:pPr>
        <w:tabs>
          <w:tab w:val="left" w:pos="709"/>
        </w:tabs>
        <w:spacing w:after="0" w:line="480" w:lineRule="auto"/>
        <w:rPr>
          <w:rFonts w:ascii="Arial" w:hAnsi="Arial" w:cs="Arial"/>
          <w:b/>
          <w:highlight w:val="white"/>
        </w:rPr>
      </w:pPr>
      <w:r w:rsidRPr="00660925">
        <w:rPr>
          <w:rFonts w:ascii="Arial" w:hAnsi="Arial" w:cs="Arial"/>
          <w:b/>
          <w:highlight w:val="white"/>
        </w:rPr>
        <w:t>Identifying the need for reliable and efficient blower aeration</w:t>
      </w:r>
    </w:p>
    <w:p w:rsidR="00660925" w:rsidRPr="00660925" w:rsidRDefault="00660925" w:rsidP="00660925">
      <w:pPr>
        <w:tabs>
          <w:tab w:val="left" w:pos="709"/>
        </w:tabs>
        <w:spacing w:after="0" w:line="480" w:lineRule="auto"/>
        <w:rPr>
          <w:rFonts w:ascii="Arial" w:hAnsi="Arial" w:cs="Arial"/>
          <w:highlight w:val="white"/>
        </w:rPr>
      </w:pPr>
      <w:r w:rsidRPr="00660925">
        <w:rPr>
          <w:rFonts w:ascii="Arial" w:hAnsi="Arial" w:cs="Arial"/>
          <w:highlight w:val="white"/>
        </w:rPr>
        <w:t xml:space="preserve">Wastewater treatment plants mirror the biological self-cleaning process that occurs in natural waters - although faster than Mother Nature! Bacteria are added to the wastewater at the </w:t>
      </w:r>
      <w:r w:rsidRPr="00660925">
        <w:rPr>
          <w:rFonts w:ascii="Arial" w:hAnsi="Arial" w:cs="Arial"/>
          <w:highlight w:val="white"/>
        </w:rPr>
        <w:lastRenderedPageBreak/>
        <w:t xml:space="preserve">start of the process in order to speed up clarification. These microscopic assistants take care of the cleaning work. To do so however they require oxygen. </w:t>
      </w:r>
    </w:p>
    <w:p w:rsidR="00660925" w:rsidRPr="00660925" w:rsidRDefault="00660925" w:rsidP="00660925">
      <w:pPr>
        <w:tabs>
          <w:tab w:val="left" w:pos="709"/>
        </w:tabs>
        <w:spacing w:after="0" w:line="480" w:lineRule="auto"/>
        <w:rPr>
          <w:rFonts w:ascii="Arial" w:hAnsi="Arial" w:cs="Arial"/>
          <w:highlight w:val="white"/>
        </w:rPr>
      </w:pPr>
    </w:p>
    <w:p w:rsidR="00660925" w:rsidRPr="00660925" w:rsidRDefault="00660925" w:rsidP="00660925">
      <w:pPr>
        <w:tabs>
          <w:tab w:val="left" w:pos="709"/>
        </w:tabs>
        <w:spacing w:after="0" w:line="480" w:lineRule="auto"/>
        <w:rPr>
          <w:rFonts w:ascii="Arial" w:hAnsi="Arial" w:cs="Arial"/>
        </w:rPr>
      </w:pPr>
      <w:r w:rsidRPr="00660925">
        <w:rPr>
          <w:rFonts w:ascii="Arial" w:hAnsi="Arial" w:cs="Arial"/>
          <w:highlight w:val="white"/>
        </w:rPr>
        <w:t xml:space="preserve">Oxygenation in wastewater treatment plants is carried out by injecting streams of fine air bubbles </w:t>
      </w:r>
      <w:r w:rsidRPr="00660925">
        <w:rPr>
          <w:rFonts w:ascii="Arial" w:hAnsi="Arial" w:cs="Arial"/>
        </w:rPr>
        <w:t>through the water. The best tried-and-tested method to achieve this is by using compressed air generated by rotary blowers. Why? Because this application normally requires a gauge pressure of only approximately 500 mbar.</w:t>
      </w:r>
    </w:p>
    <w:p w:rsidR="00660925" w:rsidRPr="00660925" w:rsidRDefault="00660925" w:rsidP="00660925">
      <w:pPr>
        <w:tabs>
          <w:tab w:val="left" w:pos="709"/>
        </w:tabs>
        <w:spacing w:after="0" w:line="480" w:lineRule="auto"/>
        <w:rPr>
          <w:rFonts w:ascii="Arial" w:hAnsi="Arial" w:cs="Arial"/>
          <w:highlight w:val="white"/>
        </w:rPr>
      </w:pPr>
    </w:p>
    <w:p w:rsidR="00660925" w:rsidRPr="00660925" w:rsidRDefault="00660925" w:rsidP="00660925">
      <w:pPr>
        <w:tabs>
          <w:tab w:val="left" w:pos="709"/>
        </w:tabs>
        <w:spacing w:after="0" w:line="480" w:lineRule="auto"/>
        <w:rPr>
          <w:rFonts w:ascii="Arial" w:hAnsi="Arial" w:cs="Arial"/>
          <w:highlight w:val="white"/>
        </w:rPr>
      </w:pPr>
      <w:r w:rsidRPr="00660925">
        <w:rPr>
          <w:rFonts w:ascii="Arial" w:hAnsi="Arial" w:cs="Arial"/>
          <w:highlight w:val="white"/>
        </w:rPr>
        <w:t>As positive displacement machines, rotary lobe blowers displace air rather than compressing it. In this way, the pressure generated is no higher than actually needed. As a result, there is no over-compression or generation of unnecessarily high pressure. Greater pressure means greater costs. With energy the single highest operating cost in a WWTP, and the energy to operate blowers for aeration being the largest energy consumer - it therefore pays to be efficient.</w:t>
      </w:r>
    </w:p>
    <w:p w:rsidR="00660925" w:rsidRPr="00660925" w:rsidRDefault="00660925" w:rsidP="00660925">
      <w:pPr>
        <w:tabs>
          <w:tab w:val="left" w:pos="709"/>
        </w:tabs>
        <w:spacing w:after="0" w:line="480" w:lineRule="auto"/>
        <w:rPr>
          <w:rFonts w:ascii="Arial" w:hAnsi="Arial" w:cs="Arial"/>
          <w:highlight w:val="white"/>
        </w:rPr>
      </w:pPr>
    </w:p>
    <w:p w:rsidR="00660925" w:rsidRPr="00660925" w:rsidRDefault="00660925" w:rsidP="00660925">
      <w:pPr>
        <w:tabs>
          <w:tab w:val="left" w:pos="709"/>
        </w:tabs>
        <w:spacing w:after="0" w:line="480" w:lineRule="auto"/>
        <w:rPr>
          <w:rFonts w:ascii="Arial" w:hAnsi="Arial" w:cs="Arial"/>
          <w:highlight w:val="white"/>
        </w:rPr>
      </w:pPr>
      <w:r w:rsidRPr="00660925">
        <w:rPr>
          <w:rFonts w:ascii="Arial" w:hAnsi="Arial" w:cs="Arial"/>
          <w:highlight w:val="white"/>
        </w:rPr>
        <w:t xml:space="preserve">Additionally, ensuring a dependable source of compressed air at all times is absolutely critical. The WWTP’s biological processes require a constant supply, and large amounts, of oxygen. The success of the water purification process depends entirely on continuity, after all microorganisms can only perform their work if their life cycle is uninterrupted. If their air supply is cut off - the bacteria die. And, any interruption will lead to a breakdown in the clarification process. If this happens, the bacteria culture must be rebuilt from scratch. This is why it is especially important that the blowers used in the aeration process provide absolute reliability. </w:t>
      </w:r>
    </w:p>
    <w:p w:rsidR="00660925" w:rsidRPr="00660925" w:rsidRDefault="00660925" w:rsidP="00660925">
      <w:pPr>
        <w:tabs>
          <w:tab w:val="left" w:pos="709"/>
        </w:tabs>
        <w:spacing w:after="0" w:line="480" w:lineRule="auto"/>
        <w:rPr>
          <w:rFonts w:ascii="Arial" w:hAnsi="Arial" w:cs="Arial"/>
          <w:highlight w:val="white"/>
        </w:rPr>
      </w:pPr>
    </w:p>
    <w:p w:rsidR="00660925" w:rsidRPr="00660925" w:rsidRDefault="00660925" w:rsidP="00660925">
      <w:pPr>
        <w:tabs>
          <w:tab w:val="left" w:pos="709"/>
        </w:tabs>
        <w:spacing w:after="0" w:line="480" w:lineRule="auto"/>
        <w:rPr>
          <w:rFonts w:ascii="Arial" w:hAnsi="Arial" w:cs="Arial"/>
          <w:b/>
        </w:rPr>
      </w:pPr>
      <w:r w:rsidRPr="00660925">
        <w:rPr>
          <w:rFonts w:ascii="Arial" w:hAnsi="Arial" w:cs="Arial"/>
          <w:highlight w:val="white"/>
        </w:rPr>
        <w:t xml:space="preserve">Given the demands of wastewater treatment plants and the importance of aeration to their processes, an ideal blower package should be energy efficient and reliable. So, what is the </w:t>
      </w:r>
      <w:r w:rsidRPr="00660925">
        <w:rPr>
          <w:rFonts w:ascii="Arial" w:hAnsi="Arial" w:cs="Arial"/>
          <w:highlight w:val="white"/>
        </w:rPr>
        <w:lastRenderedPageBreak/>
        <w:t>best way to ensure efficiency and reliability? The key is integration - in terms of the individual blower packages as well as the system as a whole.</w:t>
      </w:r>
    </w:p>
    <w:p w:rsidR="00660925" w:rsidRPr="00660925" w:rsidRDefault="00660925" w:rsidP="00660925">
      <w:pPr>
        <w:spacing w:after="0" w:line="480" w:lineRule="auto"/>
        <w:rPr>
          <w:rFonts w:ascii="Arial" w:hAnsi="Arial" w:cs="Arial"/>
          <w:highlight w:val="white"/>
        </w:rPr>
      </w:pPr>
    </w:p>
    <w:p w:rsidR="00993B01" w:rsidRPr="00660925" w:rsidRDefault="00660925" w:rsidP="00660925">
      <w:pPr>
        <w:pStyle w:val="NormalWeb"/>
        <w:spacing w:before="0" w:beforeAutospacing="0" w:after="0" w:afterAutospacing="0" w:line="480" w:lineRule="auto"/>
        <w:rPr>
          <w:rFonts w:ascii="Arial" w:hAnsi="Arial" w:cs="Arial"/>
          <w:sz w:val="22"/>
          <w:szCs w:val="22"/>
        </w:rPr>
      </w:pPr>
      <w:bookmarkStart w:id="0" w:name="_gjdgxs" w:colFirst="0" w:colLast="0"/>
      <w:bookmarkEnd w:id="0"/>
      <w:r w:rsidRPr="00660925">
        <w:rPr>
          <w:rFonts w:ascii="Arial" w:hAnsi="Arial" w:cs="Arial"/>
          <w:sz w:val="22"/>
          <w:szCs w:val="22"/>
        </w:rPr>
        <w:t xml:space="preserve">To download the full whitepaper visit nz.kaeser.com where you’ll find a link on the homepage. Or to pick up your printed copy, visit </w:t>
      </w:r>
      <w:proofErr w:type="spellStart"/>
      <w:r w:rsidRPr="00660925">
        <w:rPr>
          <w:rFonts w:ascii="Arial" w:hAnsi="Arial" w:cs="Arial"/>
          <w:sz w:val="22"/>
          <w:szCs w:val="22"/>
        </w:rPr>
        <w:t>Kaeser</w:t>
      </w:r>
      <w:proofErr w:type="spellEnd"/>
      <w:r w:rsidRPr="00660925">
        <w:rPr>
          <w:rFonts w:ascii="Arial" w:hAnsi="Arial" w:cs="Arial"/>
          <w:sz w:val="22"/>
          <w:szCs w:val="22"/>
        </w:rPr>
        <w:t xml:space="preserve"> Compressors on stand 159 at the Water NZ Conference &amp; Expo 2020. The Water NZ Conference &amp; Expo 2020 takes place from 16 to 18 September at </w:t>
      </w:r>
      <w:proofErr w:type="spellStart"/>
      <w:r w:rsidRPr="00660925">
        <w:rPr>
          <w:rFonts w:ascii="Arial" w:hAnsi="Arial" w:cs="Arial"/>
          <w:sz w:val="22"/>
          <w:szCs w:val="22"/>
        </w:rPr>
        <w:t>Claudelands</w:t>
      </w:r>
      <w:proofErr w:type="spellEnd"/>
      <w:r w:rsidRPr="00660925">
        <w:rPr>
          <w:rFonts w:ascii="Arial" w:hAnsi="Arial" w:cs="Arial"/>
          <w:sz w:val="22"/>
          <w:szCs w:val="22"/>
        </w:rPr>
        <w:t>, Hamilton. For more information visit nz.kaeser.com or phone 0800 447 820.</w:t>
      </w:r>
    </w:p>
    <w:p w:rsidR="00041C44" w:rsidRPr="00660925" w:rsidRDefault="00041C44" w:rsidP="00660925">
      <w:pPr>
        <w:pStyle w:val="NormalWeb"/>
        <w:spacing w:before="0" w:beforeAutospacing="0" w:after="0" w:afterAutospacing="0" w:line="480" w:lineRule="auto"/>
        <w:rPr>
          <w:rFonts w:ascii="Arial" w:hAnsi="Arial" w:cs="Arial"/>
          <w:sz w:val="22"/>
          <w:szCs w:val="22"/>
        </w:rPr>
      </w:pPr>
      <w:r w:rsidRPr="00660925">
        <w:rPr>
          <w:rFonts w:ascii="Arial" w:hAnsi="Arial" w:cs="Arial"/>
          <w:b/>
          <w:bCs/>
          <w:color w:val="000000"/>
          <w:sz w:val="22"/>
          <w:szCs w:val="22"/>
        </w:rPr>
        <w:t xml:space="preserve">-END- </w:t>
      </w:r>
      <w:r w:rsidRPr="00660925">
        <w:rPr>
          <w:rFonts w:ascii="Arial" w:hAnsi="Arial" w:cs="Arial"/>
          <w:color w:val="000000"/>
          <w:sz w:val="22"/>
          <w:szCs w:val="22"/>
        </w:rPr>
        <w:t>Free for publication, copy appreciated</w:t>
      </w:r>
    </w:p>
    <w:p w:rsidR="00041C44" w:rsidRDefault="00041C44" w:rsidP="00041C44">
      <w:pPr>
        <w:pStyle w:val="NormalWeb"/>
        <w:spacing w:before="0" w:beforeAutospacing="0" w:after="0" w:afterAutospacing="0"/>
      </w:pPr>
      <w:r>
        <w:rPr>
          <w:rFonts w:ascii="Arial" w:hAnsi="Arial" w:cs="Arial"/>
          <w:b/>
          <w:bCs/>
          <w:color w:val="000000"/>
          <w:sz w:val="20"/>
          <w:szCs w:val="20"/>
        </w:rPr>
        <w:t>Editors Notes</w:t>
      </w:r>
    </w:p>
    <w:p w:rsidR="00041C44" w:rsidRDefault="00041C44" w:rsidP="00041C44">
      <w:pPr>
        <w:pStyle w:val="NormalWeb"/>
        <w:spacing w:before="0" w:beforeAutospacing="0" w:after="0" w:afterAutospacing="0"/>
      </w:pPr>
      <w:r>
        <w:rPr>
          <w:rFonts w:ascii="Arial" w:hAnsi="Arial" w:cs="Arial"/>
          <w:color w:val="000000"/>
          <w:sz w:val="20"/>
          <w:szCs w:val="20"/>
        </w:rPr>
        <w:t xml:space="preserve">From 0.18 to 515 kW, </w:t>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manufactures a wide range of compressors and associated auxiliary equipment that meet the varying requirements of a diverse range of industries and applications.</w:t>
      </w:r>
    </w:p>
    <w:p w:rsidR="00993B01" w:rsidRDefault="00993B01" w:rsidP="00041C44">
      <w:pPr>
        <w:pStyle w:val="NormalWeb"/>
        <w:spacing w:before="0" w:beforeAutospacing="0" w:after="0" w:afterAutospacing="0"/>
        <w:rPr>
          <w:rFonts w:ascii="Arial" w:hAnsi="Arial" w:cs="Arial"/>
          <w:color w:val="000000"/>
          <w:sz w:val="20"/>
          <w:szCs w:val="20"/>
        </w:rPr>
      </w:pPr>
    </w:p>
    <w:p w:rsidR="00041C44" w:rsidRDefault="00041C44" w:rsidP="00041C44">
      <w:pPr>
        <w:pStyle w:val="NormalWeb"/>
        <w:spacing w:before="0" w:beforeAutospacing="0" w:after="0" w:afterAutospacing="0"/>
      </w:pPr>
      <w:r>
        <w:rPr>
          <w:rFonts w:ascii="Arial" w:hAnsi="Arial" w:cs="Arial"/>
          <w:color w:val="000000"/>
          <w:sz w:val="20"/>
          <w:szCs w:val="20"/>
        </w:rPr>
        <w:t xml:space="preserve">One of the world’s largest manufacturers of rotary screw compressors, </w:t>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is represented globally in over 100 countries through a dedicated network of branches, subsidiary companies and authorised partners.</w:t>
      </w:r>
    </w:p>
    <w:p w:rsidR="00993B01" w:rsidRDefault="00993B01" w:rsidP="00041C44">
      <w:pPr>
        <w:pStyle w:val="NormalWeb"/>
        <w:spacing w:before="0" w:beforeAutospacing="0" w:after="0" w:afterAutospacing="0"/>
        <w:rPr>
          <w:rFonts w:ascii="Arial" w:hAnsi="Arial" w:cs="Arial"/>
          <w:color w:val="000000"/>
          <w:sz w:val="20"/>
          <w:szCs w:val="20"/>
        </w:rPr>
      </w:pPr>
    </w:p>
    <w:p w:rsidR="00041C44" w:rsidRDefault="00041C44" w:rsidP="00041C44">
      <w:pPr>
        <w:pStyle w:val="NormalWeb"/>
        <w:spacing w:before="0" w:beforeAutospacing="0" w:after="0" w:afterAutospacing="0"/>
      </w:pP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NZ Limited provides comprehensive air compressor and blower sales and service throughout New Zealand from its offices in Auckland, alongside a dedicated and nationwide network of authorised partners.</w:t>
      </w:r>
    </w:p>
    <w:p w:rsidR="00993B01" w:rsidRDefault="00993B01" w:rsidP="00041C44">
      <w:pPr>
        <w:pStyle w:val="NormalWeb"/>
        <w:spacing w:before="0" w:beforeAutospacing="0" w:after="0" w:afterAutospacing="0"/>
        <w:rPr>
          <w:rFonts w:ascii="Arial" w:hAnsi="Arial" w:cs="Arial"/>
          <w:b/>
          <w:bCs/>
          <w:color w:val="000000"/>
          <w:sz w:val="20"/>
          <w:szCs w:val="20"/>
        </w:rPr>
      </w:pPr>
    </w:p>
    <w:p w:rsidR="00041C44" w:rsidRDefault="00041C44" w:rsidP="00041C44">
      <w:pPr>
        <w:pStyle w:val="NormalWeb"/>
        <w:spacing w:before="0" w:beforeAutospacing="0" w:after="0" w:afterAutospacing="0"/>
      </w:pPr>
      <w:r>
        <w:rPr>
          <w:rFonts w:ascii="Arial" w:hAnsi="Arial" w:cs="Arial"/>
          <w:b/>
          <w:bCs/>
          <w:color w:val="000000"/>
          <w:sz w:val="20"/>
          <w:szCs w:val="20"/>
        </w:rPr>
        <w:t>For editorial and advertising enquiries contact: Beth Wood, Marketing Manager</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t>Press office: +61 3 9791 5999 Fax: +61 3 9791 5733</w:t>
      </w:r>
      <w:r>
        <w:rPr>
          <w:rFonts w:ascii="Arial" w:hAnsi="Arial" w:cs="Arial"/>
          <w:color w:val="000000"/>
          <w:sz w:val="20"/>
          <w:szCs w:val="20"/>
        </w:rPr>
        <w:br/>
        <w:t>E-mail: beth.wood@kaeser.com</w:t>
      </w:r>
    </w:p>
    <w:p w:rsidR="00041C44" w:rsidRDefault="00041C44" w:rsidP="00041C44">
      <w:pPr>
        <w:pStyle w:val="NormalWeb"/>
        <w:shd w:val="clear" w:color="auto" w:fill="FFFFFF"/>
        <w:spacing w:before="0" w:beforeAutospacing="0" w:after="0" w:afterAutospacing="0"/>
      </w:pPr>
      <w:r>
        <w:t> </w:t>
      </w:r>
    </w:p>
    <w:p w:rsidR="00041C44" w:rsidRDefault="00041C44" w:rsidP="00041C44">
      <w:pPr>
        <w:pStyle w:val="NormalWeb"/>
        <w:shd w:val="clear" w:color="auto" w:fill="FFFFFF"/>
        <w:spacing w:before="0" w:beforeAutospacing="0" w:after="0" w:afterAutospacing="0"/>
      </w:pPr>
      <w:r>
        <w:rPr>
          <w:rFonts w:ascii="Arial" w:hAnsi="Arial" w:cs="Arial"/>
          <w:b/>
          <w:bCs/>
          <w:color w:val="000000"/>
          <w:sz w:val="20"/>
          <w:szCs w:val="20"/>
        </w:rPr>
        <w:t>KAESER COMPRESSORS NZ Limited</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t xml:space="preserve">18B </w:t>
      </w:r>
      <w:proofErr w:type="spellStart"/>
      <w:r>
        <w:rPr>
          <w:rFonts w:ascii="Arial" w:hAnsi="Arial" w:cs="Arial"/>
          <w:color w:val="000000"/>
          <w:sz w:val="20"/>
          <w:szCs w:val="20"/>
        </w:rPr>
        <w:t>Tarndale</w:t>
      </w:r>
      <w:proofErr w:type="spellEnd"/>
      <w:r>
        <w:rPr>
          <w:rFonts w:ascii="Arial" w:hAnsi="Arial" w:cs="Arial"/>
          <w:color w:val="000000"/>
          <w:sz w:val="20"/>
          <w:szCs w:val="20"/>
        </w:rPr>
        <w:t xml:space="preserve"> Grove, Albany, Auckland 0632, New Zealand</w:t>
      </w:r>
      <w:r>
        <w:rPr>
          <w:rFonts w:ascii="Arial" w:hAnsi="Arial" w:cs="Arial"/>
          <w:color w:val="000000"/>
          <w:sz w:val="20"/>
          <w:szCs w:val="20"/>
        </w:rPr>
        <w:br/>
        <w:t>Phone: +64 9 941 0499 Email: info.newzealand@kaeser.com</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t>nz.kaeser.com</w:t>
      </w:r>
    </w:p>
    <w:p w:rsidR="00041C44" w:rsidRDefault="00041C44" w:rsidP="00041C44">
      <w:pPr>
        <w:pStyle w:val="NormalWeb"/>
        <w:spacing w:before="0" w:beforeAutospacing="0" w:after="0" w:afterAutospacing="0"/>
      </w:pPr>
      <w:r>
        <w:br/>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photo(s) – free for publication, credits appreciated.</w:t>
      </w:r>
    </w:p>
    <w:p w:rsidR="00041C44" w:rsidRPr="001423C6" w:rsidRDefault="00041C44" w:rsidP="00041C44">
      <w:pPr>
        <w:spacing w:after="0" w:line="240" w:lineRule="auto"/>
        <w:rPr>
          <w:rFonts w:ascii="Arial" w:hAnsi="Arial" w:cs="Arial"/>
          <w:b/>
          <w:sz w:val="20"/>
          <w:szCs w:val="20"/>
        </w:rPr>
      </w:pPr>
    </w:p>
    <w:p w:rsidR="00041C44" w:rsidRPr="001423C6" w:rsidRDefault="00041C44" w:rsidP="00041C44">
      <w:pPr>
        <w:spacing w:after="0" w:line="240" w:lineRule="auto"/>
        <w:rPr>
          <w:rFonts w:ascii="Arial" w:hAnsi="Arial" w:cs="Arial"/>
          <w:b/>
          <w:sz w:val="20"/>
          <w:szCs w:val="20"/>
        </w:rPr>
      </w:pPr>
      <w:r w:rsidRPr="001423C6">
        <w:rPr>
          <w:rFonts w:ascii="Arial" w:hAnsi="Arial" w:cs="Arial"/>
          <w:b/>
          <w:sz w:val="20"/>
          <w:szCs w:val="20"/>
        </w:rPr>
        <w:t xml:space="preserve">File: </w:t>
      </w:r>
      <w:r w:rsidR="00660925">
        <w:rPr>
          <w:rFonts w:ascii="Arial" w:hAnsi="Arial" w:cs="Arial"/>
          <w:b/>
          <w:sz w:val="20"/>
          <w:szCs w:val="20"/>
        </w:rPr>
        <w:t>O</w:t>
      </w:r>
      <w:r w:rsidRPr="001423C6">
        <w:rPr>
          <w:rFonts w:ascii="Arial" w:hAnsi="Arial" w:cs="Arial"/>
          <w:b/>
          <w:sz w:val="20"/>
          <w:szCs w:val="20"/>
        </w:rPr>
        <w:t>-</w:t>
      </w:r>
      <w:proofErr w:type="spellStart"/>
      <w:r w:rsidR="00660925">
        <w:rPr>
          <w:rFonts w:ascii="Arial" w:hAnsi="Arial" w:cs="Arial"/>
          <w:b/>
          <w:sz w:val="20"/>
          <w:szCs w:val="20"/>
        </w:rPr>
        <w:t>WaterNZ</w:t>
      </w:r>
      <w:proofErr w:type="spellEnd"/>
      <w:r w:rsidR="00660925">
        <w:rPr>
          <w:rFonts w:ascii="Arial" w:hAnsi="Arial" w:cs="Arial"/>
          <w:b/>
          <w:sz w:val="20"/>
          <w:szCs w:val="20"/>
        </w:rPr>
        <w:t>-Whitepaper</w:t>
      </w:r>
      <w:r>
        <w:rPr>
          <w:rFonts w:ascii="Arial" w:hAnsi="Arial" w:cs="Arial"/>
          <w:b/>
          <w:sz w:val="20"/>
          <w:szCs w:val="20"/>
        </w:rPr>
        <w:t>-</w:t>
      </w:r>
      <w:proofErr w:type="spellStart"/>
      <w:r>
        <w:rPr>
          <w:rFonts w:ascii="Arial" w:hAnsi="Arial" w:cs="Arial"/>
          <w:b/>
          <w:sz w:val="20"/>
          <w:szCs w:val="20"/>
        </w:rPr>
        <w:t>nz</w:t>
      </w:r>
      <w:proofErr w:type="spellEnd"/>
    </w:p>
    <w:p w:rsidR="00041C44" w:rsidRPr="001423C6" w:rsidRDefault="00041C44" w:rsidP="00041C44">
      <w:pPr>
        <w:pBdr>
          <w:bottom w:val="single" w:sz="4" w:space="1" w:color="auto"/>
        </w:pBdr>
        <w:spacing w:after="0" w:line="240" w:lineRule="auto"/>
        <w:rPr>
          <w:rFonts w:ascii="Arial" w:hAnsi="Arial" w:cs="Arial"/>
          <w:sz w:val="20"/>
          <w:szCs w:val="20"/>
          <w:lang w:val="en-US"/>
        </w:rPr>
      </w:pPr>
      <w:r w:rsidRPr="001423C6">
        <w:rPr>
          <w:rFonts w:ascii="Arial" w:hAnsi="Arial" w:cs="Arial"/>
          <w:sz w:val="20"/>
          <w:szCs w:val="20"/>
          <w:lang w:val="en-GB"/>
        </w:rPr>
        <w:t>Approved for publication, copy acknowledgement appreciated</w:t>
      </w:r>
    </w:p>
    <w:p w:rsidR="00660925" w:rsidRPr="00660925" w:rsidRDefault="00041C44" w:rsidP="00660925">
      <w:pPr>
        <w:rPr>
          <w:rFonts w:ascii="Arial" w:hAnsi="Arial" w:cs="Arial"/>
          <w:b/>
          <w:sz w:val="20"/>
          <w:szCs w:val="20"/>
        </w:rPr>
      </w:pPr>
      <w:r>
        <w:br/>
      </w:r>
      <w:r w:rsidR="00660925" w:rsidRPr="00660925">
        <w:rPr>
          <w:rFonts w:ascii="Arial" w:hAnsi="Arial" w:cs="Arial"/>
          <w:b/>
          <w:sz w:val="20"/>
          <w:szCs w:val="20"/>
        </w:rPr>
        <w:t>Images:</w:t>
      </w:r>
    </w:p>
    <w:p w:rsidR="00660925" w:rsidRPr="00660925" w:rsidRDefault="00660925" w:rsidP="00660925">
      <w:pPr>
        <w:spacing w:after="0" w:line="240" w:lineRule="auto"/>
        <w:rPr>
          <w:rFonts w:ascii="Arial" w:hAnsi="Arial" w:cs="Arial"/>
          <w:sz w:val="16"/>
          <w:szCs w:val="16"/>
        </w:rPr>
      </w:pPr>
    </w:p>
    <w:p w:rsidR="00660925" w:rsidRPr="00660925" w:rsidRDefault="00660925" w:rsidP="00660925">
      <w:pPr>
        <w:spacing w:after="0" w:line="240" w:lineRule="auto"/>
        <w:rPr>
          <w:rFonts w:ascii="Arial" w:hAnsi="Arial" w:cs="Arial"/>
          <w:sz w:val="16"/>
          <w:szCs w:val="16"/>
        </w:rPr>
      </w:pPr>
      <w:bookmarkStart w:id="1" w:name="_GoBack"/>
      <w:bookmarkEnd w:id="1"/>
    </w:p>
    <w:p w:rsidR="00660925" w:rsidRPr="00660925" w:rsidRDefault="00660925" w:rsidP="00660925">
      <w:pPr>
        <w:spacing w:after="0" w:line="240" w:lineRule="auto"/>
        <w:rPr>
          <w:rFonts w:ascii="Arial" w:hAnsi="Arial" w:cs="Arial"/>
          <w:sz w:val="16"/>
          <w:szCs w:val="16"/>
        </w:rPr>
      </w:pPr>
      <w:r w:rsidRPr="00660925">
        <w:rPr>
          <w:rFonts w:ascii="Arial" w:hAnsi="Arial" w:cs="Arial"/>
          <w:noProof/>
          <w:sz w:val="16"/>
          <w:szCs w:val="16"/>
        </w:rPr>
        <w:lastRenderedPageBreak/>
        <w:drawing>
          <wp:inline distT="114300" distB="114300" distL="114300" distR="114300" wp14:anchorId="4734CFE1" wp14:editId="5017C567">
            <wp:extent cx="2089577" cy="155225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089577" cy="1552258"/>
                    </a:xfrm>
                    <a:prstGeom prst="rect">
                      <a:avLst/>
                    </a:prstGeom>
                    <a:ln/>
                  </pic:spPr>
                </pic:pic>
              </a:graphicData>
            </a:graphic>
          </wp:inline>
        </w:drawing>
      </w:r>
    </w:p>
    <w:p w:rsidR="00660925" w:rsidRPr="00660925" w:rsidRDefault="00660925" w:rsidP="00660925">
      <w:pPr>
        <w:spacing w:after="0" w:line="240" w:lineRule="auto"/>
        <w:rPr>
          <w:rFonts w:ascii="Arial" w:hAnsi="Arial" w:cs="Arial"/>
          <w:sz w:val="16"/>
          <w:szCs w:val="16"/>
        </w:rPr>
      </w:pPr>
      <w:r w:rsidRPr="00660925">
        <w:rPr>
          <w:rFonts w:ascii="Arial" w:hAnsi="Arial" w:cs="Arial"/>
          <w:color w:val="FF0000"/>
          <w:sz w:val="16"/>
          <w:szCs w:val="16"/>
        </w:rPr>
        <w:t xml:space="preserve">Caption: </w:t>
      </w:r>
      <w:r w:rsidRPr="00660925">
        <w:rPr>
          <w:rFonts w:ascii="Arial" w:hAnsi="Arial" w:cs="Arial"/>
          <w:sz w:val="16"/>
          <w:szCs w:val="16"/>
          <w:highlight w:val="white"/>
        </w:rPr>
        <w:t>Blower air is indispensable to the biological processes that take place in a wastewater treatment plant (WWTP).</w:t>
      </w:r>
    </w:p>
    <w:p w:rsidR="00660925" w:rsidRPr="00660925" w:rsidRDefault="00660925" w:rsidP="00660925">
      <w:pPr>
        <w:spacing w:after="0" w:line="240" w:lineRule="auto"/>
        <w:rPr>
          <w:rFonts w:ascii="Arial" w:hAnsi="Arial" w:cs="Arial"/>
          <w:sz w:val="16"/>
          <w:szCs w:val="16"/>
        </w:rPr>
      </w:pPr>
      <w:r w:rsidRPr="00660925">
        <w:rPr>
          <w:rFonts w:ascii="Arial" w:hAnsi="Arial" w:cs="Arial"/>
          <w:noProof/>
          <w:sz w:val="16"/>
          <w:szCs w:val="16"/>
        </w:rPr>
        <w:drawing>
          <wp:inline distT="114300" distB="114300" distL="114300" distR="114300" wp14:anchorId="3AFCD204" wp14:editId="1011B5E1">
            <wp:extent cx="1352233" cy="1910644"/>
            <wp:effectExtent l="12700" t="12700" r="12700" b="127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352233" cy="1910644"/>
                    </a:xfrm>
                    <a:prstGeom prst="rect">
                      <a:avLst/>
                    </a:prstGeom>
                    <a:ln w="12700">
                      <a:solidFill>
                        <a:srgbClr val="000000"/>
                      </a:solidFill>
                      <a:prstDash val="solid"/>
                    </a:ln>
                  </pic:spPr>
                </pic:pic>
              </a:graphicData>
            </a:graphic>
          </wp:inline>
        </w:drawing>
      </w:r>
    </w:p>
    <w:p w:rsidR="00660925" w:rsidRPr="00660925" w:rsidRDefault="00660925" w:rsidP="00660925">
      <w:pPr>
        <w:spacing w:after="0" w:line="240" w:lineRule="auto"/>
        <w:rPr>
          <w:rFonts w:ascii="Arial" w:hAnsi="Arial" w:cs="Arial"/>
          <w:sz w:val="16"/>
          <w:szCs w:val="16"/>
        </w:rPr>
      </w:pPr>
      <w:r w:rsidRPr="00660925">
        <w:rPr>
          <w:rFonts w:ascii="Arial" w:hAnsi="Arial" w:cs="Arial"/>
          <w:color w:val="FF0000"/>
          <w:sz w:val="16"/>
          <w:szCs w:val="16"/>
        </w:rPr>
        <w:t>Caption:</w:t>
      </w:r>
      <w:r w:rsidRPr="00660925">
        <w:rPr>
          <w:rFonts w:ascii="Arial" w:hAnsi="Arial" w:cs="Arial"/>
          <w:sz w:val="16"/>
          <w:szCs w:val="16"/>
        </w:rPr>
        <w:t xml:space="preserve"> Visitors to stand 159 at the Water NZ Conference &amp; Expo 2020 can pick up a copy of the new whitepaper from </w:t>
      </w:r>
      <w:proofErr w:type="spellStart"/>
      <w:r w:rsidRPr="00660925">
        <w:rPr>
          <w:rFonts w:ascii="Arial" w:hAnsi="Arial" w:cs="Arial"/>
          <w:sz w:val="16"/>
          <w:szCs w:val="16"/>
        </w:rPr>
        <w:t>Kaeser</w:t>
      </w:r>
      <w:proofErr w:type="spellEnd"/>
      <w:r w:rsidRPr="00660925">
        <w:rPr>
          <w:rFonts w:ascii="Arial" w:hAnsi="Arial" w:cs="Arial"/>
          <w:sz w:val="16"/>
          <w:szCs w:val="16"/>
        </w:rPr>
        <w:t xml:space="preserve"> Compressors.</w:t>
      </w:r>
    </w:p>
    <w:p w:rsidR="00660925" w:rsidRPr="00660925" w:rsidRDefault="00660925" w:rsidP="00660925">
      <w:pPr>
        <w:spacing w:after="240"/>
        <w:rPr>
          <w:rFonts w:ascii="Arial" w:eastAsia="Times New Roman" w:hAnsi="Arial" w:cs="Arial"/>
          <w:color w:val="000000"/>
          <w:sz w:val="20"/>
          <w:szCs w:val="20"/>
          <w:lang w:eastAsia="en-AU"/>
        </w:rPr>
      </w:pPr>
    </w:p>
    <w:p w:rsidR="00B2096D" w:rsidRPr="00B2096D" w:rsidRDefault="00B2096D" w:rsidP="00660925">
      <w:pPr>
        <w:spacing w:after="240"/>
        <w:rPr>
          <w:rFonts w:ascii="Times New Roman" w:eastAsia="Times New Roman" w:hAnsi="Times New Roman" w:cs="Times New Roman"/>
          <w:sz w:val="20"/>
          <w:szCs w:val="20"/>
          <w:lang w:eastAsia="en-AU"/>
        </w:rPr>
      </w:pPr>
      <w:proofErr w:type="spellStart"/>
      <w:r w:rsidRPr="00B2096D">
        <w:rPr>
          <w:rFonts w:ascii="Arial" w:eastAsia="Times New Roman" w:hAnsi="Arial" w:cs="Arial"/>
          <w:color w:val="000000"/>
          <w:sz w:val="20"/>
          <w:szCs w:val="20"/>
          <w:lang w:eastAsia="en-AU"/>
        </w:rPr>
        <w:t>Kaeser</w:t>
      </w:r>
      <w:proofErr w:type="spellEnd"/>
      <w:r w:rsidRPr="00B2096D">
        <w:rPr>
          <w:rFonts w:ascii="Arial" w:eastAsia="Times New Roman" w:hAnsi="Arial" w:cs="Arial"/>
          <w:color w:val="000000"/>
          <w:sz w:val="20"/>
          <w:szCs w:val="20"/>
          <w:lang w:eastAsia="en-AU"/>
        </w:rPr>
        <w:t xml:space="preserve"> photo(s) – free for publication.</w:t>
      </w:r>
    </w:p>
    <w:p w:rsidR="008F6438" w:rsidRDefault="008F6438" w:rsidP="00B2096D">
      <w:pPr>
        <w:spacing w:after="0" w:line="240" w:lineRule="auto"/>
      </w:pPr>
    </w:p>
    <w:sectPr w:rsidR="008F643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690" w:rsidRDefault="00505690" w:rsidP="00B2096D">
      <w:pPr>
        <w:spacing w:after="0" w:line="240" w:lineRule="auto"/>
      </w:pPr>
      <w:r>
        <w:separator/>
      </w:r>
    </w:p>
  </w:endnote>
  <w:endnote w:type="continuationSeparator" w:id="0">
    <w:p w:rsidR="00505690" w:rsidRDefault="00505690" w:rsidP="00B2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96D" w:rsidRDefault="00B2096D" w:rsidP="00B2096D">
    <w:pPr>
      <w:pStyle w:val="NormalWeb"/>
      <w:spacing w:before="0" w:beforeAutospacing="0" w:after="0" w:afterAutospacing="0"/>
      <w:ind w:left="2160" w:firstLine="720"/>
    </w:pPr>
    <w:r>
      <w:rPr>
        <w:noProof/>
        <w:bdr w:val="none" w:sz="0" w:space="0" w:color="auto" w:frame="1"/>
      </w:rPr>
      <w:drawing>
        <wp:anchor distT="0" distB="0" distL="114300" distR="114300" simplePos="0" relativeHeight="251658240" behindDoc="1" locked="0" layoutInCell="1" allowOverlap="1">
          <wp:simplePos x="0" y="0"/>
          <wp:positionH relativeFrom="margin">
            <wp:align>left</wp:align>
          </wp:positionH>
          <wp:positionV relativeFrom="paragraph">
            <wp:posOffset>-38418</wp:posOffset>
          </wp:positionV>
          <wp:extent cx="1724025" cy="514350"/>
          <wp:effectExtent l="0" t="0" r="9525" b="0"/>
          <wp:wrapNone/>
          <wp:docPr id="6" name="Picture 6" descr="https://lh5.googleusercontent.com/Z7iEaYdG7CsINWxvJYogoQYFWtGRZZgxD9mfRZ9NCVt8FONDtugNSk2CD3S-sId1ygMihUMCpIxVp2HLwxuJram-1xQDhwJoqsLlt8eN07E2y8j-5HsvNGqb7mnGYMGHLbLzrl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7iEaYdG7CsINWxvJYogoQYFWtGRZZgxD9mfRZ9NCVt8FONDtugNSk2CD3S-sId1ygMihUMCpIxVp2HLwxuJram-1xQDhwJoqsLlt8eN07E2y8j-5HsvNGqb7mnGYMGHLbLzrl8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40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12"/>
        <w:szCs w:val="12"/>
      </w:rPr>
      <w:t>KAESER COMPRESSORS NZ Limited</w:t>
    </w:r>
  </w:p>
  <w:p w:rsidR="00B2096D" w:rsidRPr="00B2096D" w:rsidRDefault="00B2096D" w:rsidP="00B2096D">
    <w:pPr>
      <w:pStyle w:val="NormalWeb"/>
      <w:spacing w:before="0" w:beforeAutospacing="0" w:after="0" w:afterAutospacing="0"/>
      <w:ind w:left="2160" w:firstLine="720"/>
    </w:pPr>
    <w:r w:rsidRPr="00B2096D">
      <w:rPr>
        <w:rFonts w:ascii="Arial" w:hAnsi="Arial" w:cs="Arial"/>
        <w:bCs/>
        <w:color w:val="000000"/>
        <w:sz w:val="12"/>
        <w:szCs w:val="12"/>
      </w:rPr>
      <w:t xml:space="preserve">18B </w:t>
    </w:r>
    <w:proofErr w:type="spellStart"/>
    <w:r w:rsidRPr="00B2096D">
      <w:rPr>
        <w:rFonts w:ascii="Arial" w:hAnsi="Arial" w:cs="Arial"/>
        <w:bCs/>
        <w:color w:val="000000"/>
        <w:sz w:val="12"/>
        <w:szCs w:val="12"/>
      </w:rPr>
      <w:t>Tarndale</w:t>
    </w:r>
    <w:proofErr w:type="spellEnd"/>
    <w:r w:rsidRPr="00B2096D">
      <w:rPr>
        <w:rFonts w:ascii="Arial" w:hAnsi="Arial" w:cs="Arial"/>
        <w:bCs/>
        <w:color w:val="000000"/>
        <w:sz w:val="12"/>
        <w:szCs w:val="12"/>
      </w:rPr>
      <w:t xml:space="preserve"> Grove, Albany, Auckland 0632, New Zealand</w:t>
    </w:r>
  </w:p>
  <w:p w:rsidR="00B2096D" w:rsidRPr="00B2096D" w:rsidRDefault="00B2096D" w:rsidP="00B2096D">
    <w:pPr>
      <w:pStyle w:val="NormalWeb"/>
      <w:spacing w:before="0" w:beforeAutospacing="0" w:after="0" w:afterAutospacing="0"/>
      <w:ind w:left="2160" w:firstLine="720"/>
      <w:rPr>
        <w:rFonts w:ascii="Arial" w:hAnsi="Arial" w:cs="Arial"/>
        <w:bCs/>
        <w:color w:val="000000"/>
        <w:sz w:val="12"/>
        <w:szCs w:val="12"/>
      </w:rPr>
    </w:pPr>
    <w:r w:rsidRPr="00B2096D">
      <w:rPr>
        <w:rFonts w:ascii="Arial" w:hAnsi="Arial" w:cs="Arial"/>
        <w:bCs/>
        <w:color w:val="000000"/>
        <w:sz w:val="12"/>
        <w:szCs w:val="12"/>
      </w:rPr>
      <w:t>Press Office: +61 3 9791 5999 Email: beth.wood@kaeser.com</w:t>
    </w:r>
  </w:p>
  <w:p w:rsidR="00B2096D" w:rsidRPr="00B2096D" w:rsidRDefault="00B2096D" w:rsidP="00B2096D">
    <w:pPr>
      <w:pStyle w:val="NormalWeb"/>
      <w:spacing w:before="0" w:beforeAutospacing="0" w:after="0" w:afterAutospacing="0"/>
      <w:ind w:left="2160" w:firstLine="720"/>
      <w:rPr>
        <w:rFonts w:ascii="Arial" w:hAnsi="Arial" w:cs="Arial"/>
        <w:b/>
        <w:bCs/>
        <w:color w:val="000000"/>
        <w:sz w:val="12"/>
        <w:szCs w:val="12"/>
      </w:rPr>
    </w:pPr>
    <w:proofErr w:type="gramStart"/>
    <w:r w:rsidRPr="00B2096D">
      <w:rPr>
        <w:rFonts w:ascii="Arial" w:hAnsi="Arial" w:cs="Arial"/>
        <w:bCs/>
        <w:color w:val="000000"/>
        <w:sz w:val="12"/>
        <w:szCs w:val="12"/>
      </w:rPr>
      <w:t>nz.kaeser.com</w:t>
    </w:r>
    <w:proofErr w:type="gramEnd"/>
    <w:r w:rsidRPr="00B2096D">
      <w:rPr>
        <w:rFonts w:ascii="Arial" w:hAnsi="Arial" w:cs="Arial"/>
        <w:bCs/>
        <w:color w:val="000000"/>
        <w:sz w:val="12"/>
        <w:szCs w:val="12"/>
      </w:rPr>
      <w:t xml:space="preserve"> </w:t>
    </w:r>
    <w:r w:rsidRPr="00B2096D">
      <w:rPr>
        <w:rFonts w:ascii="Arial" w:hAnsi="Arial" w:cs="Arial"/>
        <w:bCs/>
        <w:color w:val="000000"/>
        <w:sz w:val="12"/>
        <w:szCs w:val="12"/>
      </w:rPr>
      <w:tab/>
    </w:r>
    <w:r>
      <w:rPr>
        <w:rFonts w:ascii="Arial" w:hAnsi="Arial" w:cs="Arial"/>
        <w:b/>
        <w:bCs/>
        <w:color w:val="000000"/>
        <w:sz w:val="12"/>
        <w:szCs w:val="12"/>
      </w:rPr>
      <w:tab/>
    </w:r>
    <w:r>
      <w:rPr>
        <w:rFonts w:ascii="Arial" w:hAnsi="Arial" w:cs="Arial"/>
        <w:b/>
        <w:bCs/>
        <w:color w:val="000000"/>
        <w:sz w:val="12"/>
        <w:szCs w:val="12"/>
      </w:rPr>
      <w:tab/>
    </w:r>
    <w:r>
      <w:rPr>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Fonts w:ascii="Arial" w:hAnsi="Arial" w:cs="Arial"/>
        <w:b/>
        <w:bCs/>
        <w:color w:val="000000"/>
        <w:sz w:val="12"/>
        <w:szCs w:val="12"/>
      </w:rPr>
      <w:t>Page </w:t>
    </w:r>
    <w:r w:rsidRPr="00B2096D">
      <w:rPr>
        <w:rFonts w:ascii="Arial" w:hAnsi="Arial" w:cs="Arial"/>
        <w:b/>
        <w:bCs/>
        <w:color w:val="000000"/>
        <w:sz w:val="12"/>
        <w:szCs w:val="12"/>
      </w:rPr>
      <w:fldChar w:fldCharType="begin"/>
    </w:r>
    <w:r w:rsidRPr="00B2096D">
      <w:rPr>
        <w:rFonts w:ascii="Arial" w:hAnsi="Arial" w:cs="Arial"/>
        <w:b/>
        <w:bCs/>
        <w:color w:val="000000"/>
        <w:sz w:val="12"/>
        <w:szCs w:val="12"/>
      </w:rPr>
      <w:instrText xml:space="preserve"> PAGE   \* MERGEFORMAT </w:instrText>
    </w:r>
    <w:r w:rsidRPr="00B2096D">
      <w:rPr>
        <w:rFonts w:ascii="Arial" w:hAnsi="Arial" w:cs="Arial"/>
        <w:b/>
        <w:bCs/>
        <w:color w:val="000000"/>
        <w:sz w:val="12"/>
        <w:szCs w:val="12"/>
      </w:rPr>
      <w:fldChar w:fldCharType="separate"/>
    </w:r>
    <w:r w:rsidR="00660925">
      <w:rPr>
        <w:rFonts w:ascii="Arial" w:hAnsi="Arial" w:cs="Arial"/>
        <w:b/>
        <w:bCs/>
        <w:noProof/>
        <w:color w:val="000000"/>
        <w:sz w:val="12"/>
        <w:szCs w:val="12"/>
      </w:rPr>
      <w:t>4</w:t>
    </w:r>
    <w:r w:rsidRPr="00B2096D">
      <w:rPr>
        <w:rFonts w:ascii="Arial" w:hAnsi="Arial" w:cs="Arial"/>
        <w:b/>
        <w:bCs/>
        <w:noProof/>
        <w:color w:val="000000"/>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690" w:rsidRDefault="00505690" w:rsidP="00B2096D">
      <w:pPr>
        <w:spacing w:after="0" w:line="240" w:lineRule="auto"/>
      </w:pPr>
      <w:r>
        <w:separator/>
      </w:r>
    </w:p>
  </w:footnote>
  <w:footnote w:type="continuationSeparator" w:id="0">
    <w:p w:rsidR="00505690" w:rsidRDefault="00505690" w:rsidP="00B20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96D" w:rsidRDefault="00B2096D" w:rsidP="00B2096D">
    <w:pPr>
      <w:pStyle w:val="Header"/>
      <w:tabs>
        <w:tab w:val="clear" w:pos="4513"/>
        <w:tab w:val="clear" w:pos="9026"/>
      </w:tabs>
      <w:jc w:val="right"/>
    </w:pPr>
    <w:r>
      <w:rPr>
        <w:noProof/>
        <w:bdr w:val="none" w:sz="0" w:space="0" w:color="auto" w:frame="1"/>
        <w:lang w:eastAsia="en-AU"/>
      </w:rPr>
      <w:drawing>
        <wp:inline distT="0" distB="0" distL="0" distR="0">
          <wp:extent cx="1771650" cy="876300"/>
          <wp:effectExtent l="0" t="0" r="0" b="0"/>
          <wp:docPr id="5" name="Picture 5"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Press 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96D"/>
    <w:rsid w:val="00041C44"/>
    <w:rsid w:val="001423C6"/>
    <w:rsid w:val="00154A68"/>
    <w:rsid w:val="00211343"/>
    <w:rsid w:val="00505690"/>
    <w:rsid w:val="005473F1"/>
    <w:rsid w:val="00660925"/>
    <w:rsid w:val="00787F12"/>
    <w:rsid w:val="00870C00"/>
    <w:rsid w:val="008F6438"/>
    <w:rsid w:val="00993B01"/>
    <w:rsid w:val="00B2096D"/>
    <w:rsid w:val="00BC18CF"/>
    <w:rsid w:val="00D000F6"/>
    <w:rsid w:val="00E90A7F"/>
    <w:rsid w:val="00F16070"/>
    <w:rsid w:val="00F97497"/>
    <w:rsid w:val="00FA08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5CD0647-F219-4D6D-9B9D-52725F3E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09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20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6D"/>
  </w:style>
  <w:style w:type="paragraph" w:styleId="Footer">
    <w:name w:val="footer"/>
    <w:basedOn w:val="Normal"/>
    <w:link w:val="FooterChar"/>
    <w:uiPriority w:val="99"/>
    <w:unhideWhenUsed/>
    <w:rsid w:val="00B20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6D"/>
  </w:style>
  <w:style w:type="character" w:customStyle="1" w:styleId="apple-tab-span">
    <w:name w:val="apple-tab-span"/>
    <w:basedOn w:val="DefaultParagraphFont"/>
    <w:rsid w:val="00B2096D"/>
  </w:style>
  <w:style w:type="character" w:styleId="Hyperlink">
    <w:name w:val="Hyperlink"/>
    <w:basedOn w:val="DefaultParagraphFont"/>
    <w:uiPriority w:val="99"/>
    <w:unhideWhenUsed/>
    <w:rsid w:val="00B2096D"/>
    <w:rPr>
      <w:color w:val="0563C1" w:themeColor="hyperlink"/>
      <w:u w:val="single"/>
    </w:rPr>
  </w:style>
  <w:style w:type="paragraph" w:styleId="Title">
    <w:name w:val="Title"/>
    <w:basedOn w:val="Normal"/>
    <w:next w:val="Normal"/>
    <w:link w:val="TitleChar"/>
    <w:rsid w:val="00993B01"/>
    <w:pPr>
      <w:keepNext/>
      <w:keepLines/>
      <w:spacing w:before="480" w:after="120" w:line="240" w:lineRule="auto"/>
    </w:pPr>
    <w:rPr>
      <w:rFonts w:ascii="Arial" w:eastAsia="Arial" w:hAnsi="Arial" w:cs="Arial"/>
      <w:b/>
      <w:sz w:val="72"/>
      <w:szCs w:val="72"/>
      <w:lang w:eastAsia="en-AU"/>
    </w:rPr>
  </w:style>
  <w:style w:type="character" w:customStyle="1" w:styleId="TitleChar">
    <w:name w:val="Title Char"/>
    <w:basedOn w:val="DefaultParagraphFont"/>
    <w:link w:val="Title"/>
    <w:rsid w:val="00993B01"/>
    <w:rPr>
      <w:rFonts w:ascii="Arial" w:eastAsia="Arial" w:hAnsi="Arial" w:cs="Arial"/>
      <w:b/>
      <w:sz w:val="72"/>
      <w:szCs w:val="7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53114">
      <w:bodyDiv w:val="1"/>
      <w:marLeft w:val="0"/>
      <w:marRight w:val="0"/>
      <w:marTop w:val="0"/>
      <w:marBottom w:val="0"/>
      <w:divBdr>
        <w:top w:val="none" w:sz="0" w:space="0" w:color="auto"/>
        <w:left w:val="none" w:sz="0" w:space="0" w:color="auto"/>
        <w:bottom w:val="none" w:sz="0" w:space="0" w:color="auto"/>
        <w:right w:val="none" w:sz="0" w:space="0" w:color="auto"/>
      </w:divBdr>
    </w:div>
    <w:div w:id="856621856">
      <w:bodyDiv w:val="1"/>
      <w:marLeft w:val="0"/>
      <w:marRight w:val="0"/>
      <w:marTop w:val="0"/>
      <w:marBottom w:val="0"/>
      <w:divBdr>
        <w:top w:val="none" w:sz="0" w:space="0" w:color="auto"/>
        <w:left w:val="none" w:sz="0" w:space="0" w:color="auto"/>
        <w:bottom w:val="none" w:sz="0" w:space="0" w:color="auto"/>
        <w:right w:val="none" w:sz="0" w:space="0" w:color="auto"/>
      </w:divBdr>
    </w:div>
    <w:div w:id="974334396">
      <w:bodyDiv w:val="1"/>
      <w:marLeft w:val="0"/>
      <w:marRight w:val="0"/>
      <w:marTop w:val="0"/>
      <w:marBottom w:val="0"/>
      <w:divBdr>
        <w:top w:val="none" w:sz="0" w:space="0" w:color="auto"/>
        <w:left w:val="none" w:sz="0" w:space="0" w:color="auto"/>
        <w:bottom w:val="none" w:sz="0" w:space="0" w:color="auto"/>
        <w:right w:val="none" w:sz="0" w:space="0" w:color="auto"/>
      </w:divBdr>
    </w:div>
    <w:div w:id="1114137228">
      <w:bodyDiv w:val="1"/>
      <w:marLeft w:val="0"/>
      <w:marRight w:val="0"/>
      <w:marTop w:val="0"/>
      <w:marBottom w:val="0"/>
      <w:divBdr>
        <w:top w:val="none" w:sz="0" w:space="0" w:color="auto"/>
        <w:left w:val="none" w:sz="0" w:space="0" w:color="auto"/>
        <w:bottom w:val="none" w:sz="0" w:space="0" w:color="auto"/>
        <w:right w:val="none" w:sz="0" w:space="0" w:color="auto"/>
      </w:divBdr>
    </w:div>
    <w:div w:id="1802532392">
      <w:bodyDiv w:val="1"/>
      <w:marLeft w:val="0"/>
      <w:marRight w:val="0"/>
      <w:marTop w:val="0"/>
      <w:marBottom w:val="0"/>
      <w:divBdr>
        <w:top w:val="none" w:sz="0" w:space="0" w:color="auto"/>
        <w:left w:val="none" w:sz="0" w:space="0" w:color="auto"/>
        <w:bottom w:val="none" w:sz="0" w:space="0" w:color="auto"/>
        <w:right w:val="none" w:sz="0" w:space="0" w:color="auto"/>
      </w:divBdr>
    </w:div>
    <w:div w:id="192965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794</Words>
  <Characters>4531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5315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Beth</dc:creator>
  <cp:keywords/>
  <dc:description/>
  <cp:lastModifiedBy>Beth Wood</cp:lastModifiedBy>
  <cp:revision>3</cp:revision>
  <cp:lastPrinted>2020-06-15T02:27:00Z</cp:lastPrinted>
  <dcterms:created xsi:type="dcterms:W3CDTF">2020-07-15T02:51:00Z</dcterms:created>
  <dcterms:modified xsi:type="dcterms:W3CDTF">2020-07-15T02:53:00Z</dcterms:modified>
</cp:coreProperties>
</file>