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4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July</w:t>
      </w:r>
      <w:r>
        <w:rPr>
          <w:b/>
          <w:spacing w:val="-4"/>
          <w:sz w:val="22"/>
        </w:rPr>
        <w:t> 2024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0"/>
        <w:rPr>
          <w:b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Kaeser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PillAerator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series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turbo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blowers:</w:t>
      </w:r>
    </w:p>
    <w:p>
      <w:pPr>
        <w:pStyle w:val="BodyText"/>
        <w:rPr>
          <w:b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Oil-free,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efficient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dependable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process</w:t>
      </w:r>
      <w:r>
        <w:rPr>
          <w:b/>
          <w:spacing w:val="-7"/>
          <w:sz w:val="22"/>
        </w:rPr>
        <w:t> </w:t>
      </w:r>
      <w:r>
        <w:rPr>
          <w:b/>
          <w:spacing w:val="-5"/>
          <w:sz w:val="22"/>
        </w:rPr>
        <w:t>air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29"/>
        <w:rPr>
          <w:b/>
        </w:rPr>
      </w:pPr>
    </w:p>
    <w:p>
      <w:pPr>
        <w:pStyle w:val="Title"/>
        <w:spacing w:line="496" w:lineRule="auto"/>
      </w:pPr>
      <w:r>
        <w:rPr>
          <w:color w:val="2D2D2D"/>
          <w:spacing w:val="-4"/>
        </w:rPr>
        <w:t>Operating</w:t>
      </w:r>
      <w:r>
        <w:rPr>
          <w:color w:val="2D2D2D"/>
          <w:spacing w:val="-9"/>
        </w:rPr>
        <w:t> </w:t>
      </w:r>
      <w:r>
        <w:rPr>
          <w:color w:val="2D2D2D"/>
          <w:spacing w:val="-4"/>
        </w:rPr>
        <w:t>at</w:t>
      </w:r>
      <w:r>
        <w:rPr>
          <w:color w:val="2D2D2D"/>
          <w:spacing w:val="-10"/>
        </w:rPr>
        <w:t> </w:t>
      </w:r>
      <w:r>
        <w:rPr>
          <w:color w:val="2D2D2D"/>
          <w:spacing w:val="-4"/>
        </w:rPr>
        <w:t>exceptional</w:t>
      </w:r>
      <w:r>
        <w:rPr>
          <w:color w:val="2D2D2D"/>
          <w:spacing w:val="-9"/>
        </w:rPr>
        <w:t> </w:t>
      </w:r>
      <w:r>
        <w:rPr>
          <w:color w:val="2D2D2D"/>
          <w:spacing w:val="-4"/>
        </w:rPr>
        <w:t>levels</w:t>
      </w:r>
      <w:r>
        <w:rPr>
          <w:color w:val="2D2D2D"/>
          <w:spacing w:val="-10"/>
        </w:rPr>
        <w:t> </w:t>
      </w:r>
      <w:r>
        <w:rPr>
          <w:color w:val="2D2D2D"/>
          <w:spacing w:val="-4"/>
        </w:rPr>
        <w:t>of</w:t>
      </w:r>
      <w:r>
        <w:rPr>
          <w:color w:val="2D2D2D"/>
          <w:spacing w:val="-9"/>
        </w:rPr>
        <w:t> </w:t>
      </w:r>
      <w:r>
        <w:rPr>
          <w:color w:val="2D2D2D"/>
          <w:spacing w:val="-4"/>
        </w:rPr>
        <w:t>eﬃciency,</w:t>
      </w:r>
      <w:r>
        <w:rPr>
          <w:color w:val="2D2D2D"/>
          <w:spacing w:val="-10"/>
        </w:rPr>
        <w:t> </w:t>
      </w:r>
      <w:r>
        <w:rPr>
          <w:color w:val="2D2D2D"/>
          <w:spacing w:val="-4"/>
        </w:rPr>
        <w:t>the</w:t>
      </w:r>
      <w:r>
        <w:rPr>
          <w:color w:val="2D2D2D"/>
          <w:spacing w:val="-9"/>
        </w:rPr>
        <w:t> </w:t>
      </w:r>
      <w:r>
        <w:rPr>
          <w:color w:val="2D2D2D"/>
          <w:spacing w:val="-4"/>
        </w:rPr>
        <w:t>state-of-the-art</w:t>
      </w:r>
      <w:r>
        <w:rPr>
          <w:color w:val="2D2D2D"/>
          <w:spacing w:val="-10"/>
        </w:rPr>
        <w:t> </w:t>
      </w:r>
      <w:r>
        <w:rPr>
          <w:color w:val="2D2D2D"/>
          <w:spacing w:val="-4"/>
        </w:rPr>
        <w:t>PillAerator</w:t>
      </w:r>
      <w:r>
        <w:rPr>
          <w:color w:val="2D2D2D"/>
          <w:spacing w:val="-9"/>
        </w:rPr>
        <w:t> </w:t>
      </w:r>
      <w:r>
        <w:rPr>
          <w:color w:val="2D2D2D"/>
          <w:spacing w:val="-4"/>
        </w:rPr>
        <w:t>series </w:t>
      </w:r>
      <w:r>
        <w:rPr>
          <w:color w:val="2D2D2D"/>
          <w:spacing w:val="-2"/>
        </w:rPr>
        <w:t>magnetic</w:t>
      </w:r>
      <w:r>
        <w:rPr>
          <w:color w:val="2D2D2D"/>
          <w:spacing w:val="-16"/>
        </w:rPr>
        <w:t> </w:t>
      </w:r>
      <w:r>
        <w:rPr>
          <w:color w:val="2D2D2D"/>
          <w:spacing w:val="-2"/>
        </w:rPr>
        <w:t>bearing</w:t>
      </w:r>
      <w:r>
        <w:rPr>
          <w:color w:val="2D2D2D"/>
          <w:spacing w:val="-15"/>
        </w:rPr>
        <w:t> </w:t>
      </w:r>
      <w:r>
        <w:rPr>
          <w:color w:val="2D2D2D"/>
          <w:spacing w:val="-2"/>
        </w:rPr>
        <w:t>turbo</w:t>
      </w:r>
      <w:r>
        <w:rPr>
          <w:color w:val="2D2D2D"/>
          <w:spacing w:val="-15"/>
        </w:rPr>
        <w:t> </w:t>
      </w:r>
      <w:r>
        <w:rPr>
          <w:color w:val="2D2D2D"/>
          <w:spacing w:val="-2"/>
        </w:rPr>
        <w:t>blowers</w:t>
      </w:r>
      <w:r>
        <w:rPr>
          <w:color w:val="2D2D2D"/>
          <w:spacing w:val="-16"/>
        </w:rPr>
        <w:t> </w:t>
      </w:r>
      <w:r>
        <w:rPr>
          <w:color w:val="2D2D2D"/>
          <w:spacing w:val="-2"/>
        </w:rPr>
        <w:t>from</w:t>
      </w:r>
      <w:r>
        <w:rPr>
          <w:color w:val="2D2D2D"/>
          <w:spacing w:val="-15"/>
        </w:rPr>
        <w:t> </w:t>
      </w:r>
      <w:r>
        <w:rPr>
          <w:color w:val="2D2D2D"/>
          <w:spacing w:val="-2"/>
        </w:rPr>
        <w:t>Kaeser,</w:t>
      </w:r>
      <w:r>
        <w:rPr>
          <w:color w:val="2D2D2D"/>
          <w:spacing w:val="-15"/>
        </w:rPr>
        <w:t> </w:t>
      </w:r>
      <w:r>
        <w:rPr>
          <w:color w:val="2D2D2D"/>
          <w:spacing w:val="-2"/>
        </w:rPr>
        <w:t>can</w:t>
      </w:r>
      <w:r>
        <w:rPr>
          <w:color w:val="2D2D2D"/>
          <w:spacing w:val="-16"/>
        </w:rPr>
        <w:t> </w:t>
      </w:r>
      <w:r>
        <w:rPr>
          <w:color w:val="2D2D2D"/>
          <w:spacing w:val="-2"/>
        </w:rPr>
        <w:t>save</w:t>
      </w:r>
      <w:r>
        <w:rPr>
          <w:color w:val="2D2D2D"/>
          <w:spacing w:val="-15"/>
        </w:rPr>
        <w:t> </w:t>
      </w:r>
      <w:r>
        <w:rPr>
          <w:color w:val="2D2D2D"/>
          <w:spacing w:val="-2"/>
        </w:rPr>
        <w:t>up</w:t>
      </w:r>
      <w:r>
        <w:rPr>
          <w:color w:val="2D2D2D"/>
          <w:spacing w:val="-15"/>
        </w:rPr>
        <w:t> </w:t>
      </w:r>
      <w:r>
        <w:rPr>
          <w:color w:val="2D2D2D"/>
          <w:spacing w:val="-2"/>
        </w:rPr>
        <w:t>to</w:t>
      </w:r>
      <w:r>
        <w:rPr>
          <w:color w:val="2D2D2D"/>
          <w:spacing w:val="-16"/>
        </w:rPr>
        <w:t> </w:t>
      </w:r>
      <w:r>
        <w:rPr>
          <w:color w:val="2D2D2D"/>
          <w:spacing w:val="-2"/>
        </w:rPr>
        <w:t>25%</w:t>
      </w:r>
      <w:r>
        <w:rPr>
          <w:color w:val="2D2D2D"/>
          <w:spacing w:val="-15"/>
        </w:rPr>
        <w:t> </w:t>
      </w:r>
      <w:r>
        <w:rPr>
          <w:color w:val="2D2D2D"/>
          <w:spacing w:val="-2"/>
        </w:rPr>
        <w:t>of</w:t>
      </w:r>
      <w:r>
        <w:rPr>
          <w:color w:val="2D2D2D"/>
          <w:spacing w:val="-15"/>
        </w:rPr>
        <w:t> </w:t>
      </w:r>
      <w:r>
        <w:rPr>
          <w:color w:val="2D2D2D"/>
          <w:spacing w:val="-2"/>
        </w:rPr>
        <w:t>the</w:t>
      </w:r>
      <w:r>
        <w:rPr>
          <w:color w:val="2D2D2D"/>
          <w:spacing w:val="-16"/>
        </w:rPr>
        <w:t> </w:t>
      </w:r>
      <w:r>
        <w:rPr>
          <w:color w:val="2D2D2D"/>
          <w:spacing w:val="-2"/>
        </w:rPr>
        <w:t>energy</w:t>
      </w:r>
      <w:r>
        <w:rPr>
          <w:color w:val="2D2D2D"/>
          <w:spacing w:val="-15"/>
        </w:rPr>
        <w:t> </w:t>
      </w:r>
      <w:r>
        <w:rPr>
          <w:color w:val="2D2D2D"/>
          <w:spacing w:val="-2"/>
        </w:rPr>
        <w:t>costs </w:t>
      </w:r>
      <w:r>
        <w:rPr>
          <w:color w:val="2D2D2D"/>
          <w:spacing w:val="-6"/>
        </w:rPr>
        <w:t>associated with conventional technologies. They are the ideal choice for aeration and </w:t>
      </w:r>
      <w:r>
        <w:rPr>
          <w:color w:val="2D2D2D"/>
          <w:spacing w:val="-4"/>
        </w:rPr>
        <w:t>ﬂotation</w:t>
      </w:r>
      <w:r>
        <w:rPr>
          <w:color w:val="2D2D2D"/>
          <w:spacing w:val="-8"/>
        </w:rPr>
        <w:t> </w:t>
      </w:r>
      <w:r>
        <w:rPr>
          <w:color w:val="2D2D2D"/>
          <w:spacing w:val="-4"/>
        </w:rPr>
        <w:t>processes</w:t>
      </w:r>
      <w:r>
        <w:rPr>
          <w:color w:val="2D2D2D"/>
          <w:spacing w:val="-8"/>
        </w:rPr>
        <w:t> </w:t>
      </w:r>
      <w:r>
        <w:rPr>
          <w:color w:val="2D2D2D"/>
          <w:spacing w:val="-4"/>
        </w:rPr>
        <w:t>with</w:t>
      </w:r>
      <w:r>
        <w:rPr>
          <w:color w:val="2D2D2D"/>
          <w:spacing w:val="-8"/>
        </w:rPr>
        <w:t> </w:t>
      </w:r>
      <w:r>
        <w:rPr>
          <w:color w:val="2D2D2D"/>
          <w:spacing w:val="-4"/>
        </w:rPr>
        <w:t>high</w:t>
      </w:r>
      <w:r>
        <w:rPr>
          <w:color w:val="2D2D2D"/>
          <w:spacing w:val="-8"/>
        </w:rPr>
        <w:t> </w:t>
      </w:r>
      <w:r>
        <w:rPr>
          <w:color w:val="2D2D2D"/>
          <w:spacing w:val="-4"/>
        </w:rPr>
        <w:t>air</w:t>
      </w:r>
      <w:r>
        <w:rPr>
          <w:color w:val="2D2D2D"/>
          <w:spacing w:val="-8"/>
        </w:rPr>
        <w:t> </w:t>
      </w:r>
      <w:r>
        <w:rPr>
          <w:color w:val="2D2D2D"/>
          <w:spacing w:val="-4"/>
        </w:rPr>
        <w:t>demand,</w:t>
      </w:r>
      <w:r>
        <w:rPr>
          <w:color w:val="2D2D2D"/>
          <w:spacing w:val="-8"/>
        </w:rPr>
        <w:t> </w:t>
      </w:r>
      <w:r>
        <w:rPr>
          <w:color w:val="2D2D2D"/>
          <w:spacing w:val="-4"/>
        </w:rPr>
        <w:t>delivering</w:t>
      </w:r>
      <w:r>
        <w:rPr>
          <w:color w:val="2D2D2D"/>
          <w:spacing w:val="-8"/>
        </w:rPr>
        <w:t> </w:t>
      </w:r>
      <w:r>
        <w:rPr>
          <w:color w:val="2D2D2D"/>
          <w:spacing w:val="-4"/>
        </w:rPr>
        <w:t>energy-eﬃcient</w:t>
      </w:r>
      <w:r>
        <w:rPr>
          <w:color w:val="2D2D2D"/>
          <w:spacing w:val="-8"/>
        </w:rPr>
        <w:t> </w:t>
      </w:r>
      <w:r>
        <w:rPr>
          <w:color w:val="2D2D2D"/>
          <w:spacing w:val="-4"/>
        </w:rPr>
        <w:t>and</w:t>
      </w:r>
      <w:r>
        <w:rPr>
          <w:color w:val="2D2D2D"/>
          <w:spacing w:val="-8"/>
        </w:rPr>
        <w:t> </w:t>
      </w:r>
      <w:r>
        <w:rPr>
          <w:color w:val="2D2D2D"/>
          <w:spacing w:val="-4"/>
        </w:rPr>
        <w:t>reliable </w:t>
      </w:r>
      <w:r>
        <w:rPr>
          <w:color w:val="2D2D2D"/>
        </w:rPr>
        <w:t>operation</w:t>
      </w:r>
      <w:r>
        <w:rPr>
          <w:color w:val="2D2D2D"/>
          <w:spacing w:val="-11"/>
        </w:rPr>
        <w:t> </w:t>
      </w:r>
      <w:r>
        <w:rPr>
          <w:color w:val="2D2D2D"/>
        </w:rPr>
        <w:t>for</w:t>
      </w:r>
      <w:r>
        <w:rPr>
          <w:color w:val="2D2D2D"/>
          <w:spacing w:val="-11"/>
        </w:rPr>
        <w:t> </w:t>
      </w:r>
      <w:r>
        <w:rPr>
          <w:color w:val="2D2D2D"/>
        </w:rPr>
        <w:t>low</w:t>
      </w:r>
      <w:r>
        <w:rPr>
          <w:color w:val="2D2D2D"/>
          <w:spacing w:val="-11"/>
        </w:rPr>
        <w:t> </w:t>
      </w:r>
      <w:r>
        <w:rPr>
          <w:color w:val="2D2D2D"/>
        </w:rPr>
        <w:t>life-cycle</w:t>
      </w:r>
      <w:r>
        <w:rPr>
          <w:color w:val="2D2D2D"/>
          <w:spacing w:val="-11"/>
        </w:rPr>
        <w:t> </w:t>
      </w:r>
      <w:r>
        <w:rPr>
          <w:color w:val="2D2D2D"/>
        </w:rPr>
        <w:t>costs.</w:t>
      </w:r>
    </w:p>
    <w:p>
      <w:pPr>
        <w:pStyle w:val="BodyText"/>
        <w:rPr>
          <w:rFonts w:ascii="Trebuchet MS"/>
          <w:b/>
          <w:sz w:val="23"/>
        </w:rPr>
      </w:pPr>
    </w:p>
    <w:p>
      <w:pPr>
        <w:pStyle w:val="BodyText"/>
        <w:rPr>
          <w:rFonts w:ascii="Trebuchet MS"/>
          <w:b/>
          <w:sz w:val="23"/>
        </w:rPr>
      </w:pPr>
    </w:p>
    <w:p>
      <w:pPr>
        <w:pStyle w:val="BodyText"/>
        <w:spacing w:before="178"/>
        <w:rPr>
          <w:rFonts w:ascii="Trebuchet MS"/>
          <w:b/>
          <w:sz w:val="23"/>
        </w:rPr>
      </w:pPr>
    </w:p>
    <w:p>
      <w:pPr>
        <w:pStyle w:val="BodyText"/>
        <w:spacing w:line="480" w:lineRule="auto"/>
        <w:ind w:left="118"/>
      </w:pPr>
      <w:r>
        <w:rPr/>
        <w:t>With</w:t>
      </w:r>
      <w:r>
        <w:rPr>
          <w:spacing w:val="-5"/>
        </w:rPr>
        <w:t> </w:t>
      </w:r>
      <w:r>
        <w:rPr/>
        <w:t>flow</w:t>
      </w:r>
      <w:r>
        <w:rPr>
          <w:spacing w:val="-5"/>
        </w:rPr>
        <w:t> </w:t>
      </w:r>
      <w:r>
        <w:rPr/>
        <w:t>rates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1600</w:t>
      </w:r>
      <w:r>
        <w:rPr>
          <w:spacing w:val="-5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/h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differential</w:t>
      </w:r>
      <w:r>
        <w:rPr>
          <w:spacing w:val="-5"/>
          <w:vertAlign w:val="baseline"/>
        </w:rPr>
        <w:t> </w:t>
      </w:r>
      <w:r>
        <w:rPr>
          <w:vertAlign w:val="baseline"/>
        </w:rPr>
        <w:t>pressures</w:t>
      </w:r>
      <w:r>
        <w:rPr>
          <w:spacing w:val="-5"/>
          <w:vertAlign w:val="baseline"/>
        </w:rPr>
        <w:t> </w:t>
      </w:r>
      <w:r>
        <w:rPr>
          <w:vertAlign w:val="baseline"/>
        </w:rPr>
        <w:t>up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1.3</w:t>
      </w:r>
      <w:r>
        <w:rPr>
          <w:spacing w:val="-5"/>
          <w:vertAlign w:val="baseline"/>
        </w:rPr>
        <w:t> </w:t>
      </w:r>
      <w:r>
        <w:rPr>
          <w:vertAlign w:val="baseline"/>
        </w:rPr>
        <w:t>bar,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PillAerator</w:t>
      </w:r>
      <w:r>
        <w:rPr>
          <w:spacing w:val="-5"/>
          <w:vertAlign w:val="baseline"/>
        </w:rPr>
        <w:t> </w:t>
      </w:r>
      <w:r>
        <w:rPr>
          <w:vertAlign w:val="baseline"/>
        </w:rPr>
        <w:t>series turbo blowers are ideal for applications with a high demand for oil-free low-pressure process air. These cutting edge blowers can therefore meet the requirements of many applications across a diverse range of industries, such as; biological aeration in municipal and industrial wastewater treatment plants to yeast fermentation in food production, fluidisation and the generation of blast and combustion air.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7"/>
      </w:pPr>
    </w:p>
    <w:p>
      <w:pPr>
        <w:pStyle w:val="BodyText"/>
        <w:spacing w:line="480" w:lineRule="auto"/>
        <w:ind w:left="118" w:right="35"/>
      </w:pPr>
      <w:r>
        <w:rPr/>
        <w:t>PillAerator</w:t>
      </w:r>
      <w:r>
        <w:rPr>
          <w:spacing w:val="-4"/>
        </w:rPr>
        <w:t> </w:t>
      </w:r>
      <w:r>
        <w:rPr/>
        <w:t>turbo</w:t>
      </w:r>
      <w:r>
        <w:rPr>
          <w:spacing w:val="-4"/>
        </w:rPr>
        <w:t> </w:t>
      </w:r>
      <w:r>
        <w:rPr/>
        <w:t>blowers</w:t>
      </w:r>
      <w:r>
        <w:rPr>
          <w:spacing w:val="-4"/>
        </w:rPr>
        <w:t> </w:t>
      </w:r>
      <w:r>
        <w:rPr/>
        <w:t>stand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exceptional</w:t>
      </w:r>
      <w:r>
        <w:rPr>
          <w:spacing w:val="-4"/>
        </w:rPr>
        <w:t> </w:t>
      </w:r>
      <w:r>
        <w:rPr/>
        <w:t>efficiency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saving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25% of the energy costs associated with conventional technology - but also for their intelligent design. The turbo impeller is driven directly by a high-speed motor inside a shaft supported</w:t>
      </w:r>
    </w:p>
    <w:p>
      <w:pPr>
        <w:spacing w:after="0" w:line="480" w:lineRule="auto"/>
        <w:sectPr>
          <w:headerReference w:type="default" r:id="rId5"/>
          <w:footerReference w:type="default" r:id="rId6"/>
          <w:type w:val="continuous"/>
          <w:pgSz w:w="11920" w:h="16840"/>
          <w:pgMar w:header="575" w:footer="1202" w:top="2000" w:bottom="1400" w:left="1300" w:right="1340"/>
          <w:pgNumType w:start="1"/>
        </w:sectPr>
      </w:pPr>
    </w:p>
    <w:p>
      <w:pPr>
        <w:pStyle w:val="BodyText"/>
        <w:spacing w:line="480" w:lineRule="auto" w:before="240"/>
        <w:ind w:left="118" w:right="35"/>
      </w:pPr>
      <w:r>
        <w:rPr/>
        <w:t>by magnetic bearings, making the system completely wear-free. This means that no lubrication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required,</w:t>
      </w:r>
      <w:r>
        <w:rPr>
          <w:spacing w:val="-4"/>
        </w:rPr>
        <w:t> </w:t>
      </w:r>
      <w:r>
        <w:rPr/>
        <w:t>saving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comes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maintenance.</w:t>
      </w:r>
    </w:p>
    <w:p>
      <w:pPr>
        <w:pStyle w:val="BodyText"/>
        <w:spacing w:line="480" w:lineRule="auto" w:before="240"/>
        <w:ind w:left="118"/>
      </w:pPr>
      <w:r>
        <w:rPr/>
        <w:t>The intelligent magnetic bearings, which are protected against unexpected mains power failure, actively control the rotor position at every operating point, thereby achieving a very broad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range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flow</w:t>
      </w:r>
      <w:r>
        <w:rPr>
          <w:spacing w:val="-4"/>
        </w:rPr>
        <w:t> </w:t>
      </w:r>
      <w:r>
        <w:rPr/>
        <w:t>rate.</w:t>
      </w:r>
      <w:r>
        <w:rPr>
          <w:spacing w:val="-4"/>
        </w:rPr>
        <w:t> </w:t>
      </w:r>
      <w:r>
        <w:rPr/>
        <w:t>Magnetic</w:t>
      </w:r>
      <w:r>
        <w:rPr>
          <w:spacing w:val="-4"/>
        </w:rPr>
        <w:t> </w:t>
      </w:r>
      <w:r>
        <w:rPr/>
        <w:t>levitation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bearings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start-up</w:t>
      </w:r>
      <w:r>
        <w:rPr>
          <w:spacing w:val="-4"/>
        </w:rPr>
        <w:t> </w:t>
      </w:r>
      <w:r>
        <w:rPr/>
        <w:t>through to standstill enables completely wear-free operation, allowing an unlimited starting frequency for the turbo blower. To stop the process air supply, the motor can be brought to a standstill, thereby saving energy.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7"/>
      </w:pPr>
    </w:p>
    <w:p>
      <w:pPr>
        <w:pStyle w:val="BodyText"/>
        <w:spacing w:line="480" w:lineRule="auto"/>
        <w:ind w:left="118"/>
      </w:pPr>
      <w:r>
        <w:rPr/>
        <w:t>Cooling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components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achieved</w:t>
      </w:r>
      <w:r>
        <w:rPr>
          <w:spacing w:val="-5"/>
        </w:rPr>
        <w:t> </w:t>
      </w:r>
      <w:r>
        <w:rPr/>
        <w:t>independently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ambient</w:t>
      </w:r>
      <w:r>
        <w:rPr>
          <w:spacing w:val="-5"/>
        </w:rPr>
        <w:t> </w:t>
      </w:r>
      <w:r>
        <w:rPr/>
        <w:t>air,</w:t>
      </w:r>
      <w:r>
        <w:rPr>
          <w:spacing w:val="-5"/>
        </w:rPr>
        <w:t> </w:t>
      </w:r>
      <w:r>
        <w:rPr/>
        <w:t>thereby protecting them against the ingress of fine particles. This in turn ensures long-term uninterrupted operation.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7"/>
      </w:pPr>
    </w:p>
    <w:p>
      <w:pPr>
        <w:pStyle w:val="BodyText"/>
        <w:spacing w:line="480" w:lineRule="auto"/>
        <w:ind w:left="118" w:right="35"/>
      </w:pPr>
      <w:r>
        <w:rPr/>
        <w:t>Designed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immediate</w:t>
      </w:r>
      <w:r>
        <w:rPr>
          <w:spacing w:val="-5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minimal</w:t>
      </w:r>
      <w:r>
        <w:rPr>
          <w:spacing w:val="-5"/>
        </w:rPr>
        <w:t> </w:t>
      </w:r>
      <w:r>
        <w:rPr/>
        <w:t>installation</w:t>
      </w:r>
      <w:r>
        <w:rPr>
          <w:spacing w:val="-5"/>
        </w:rPr>
        <w:t> </w:t>
      </w:r>
      <w:r>
        <w:rPr/>
        <w:t>effort,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PillAertor</w:t>
      </w:r>
      <w:r>
        <w:rPr>
          <w:spacing w:val="-5"/>
        </w:rPr>
        <w:t> </w:t>
      </w:r>
      <w:r>
        <w:rPr/>
        <w:t>turbo</w:t>
      </w:r>
      <w:r>
        <w:rPr>
          <w:spacing w:val="-5"/>
        </w:rPr>
        <w:t> </w:t>
      </w:r>
      <w:r>
        <w:rPr/>
        <w:t>blowers are available in three optimised pressure ranges - L (up to 1000 mbar), M (up to 1200 mbar) and H (up to 1350 mbar) for optimum efficiency. Flow rates up to 267 m</w:t>
      </w:r>
      <w:r>
        <w:rPr>
          <w:vertAlign w:val="superscript"/>
        </w:rPr>
        <w:t>3</w:t>
      </w:r>
      <w:r>
        <w:rPr>
          <w:vertAlign w:val="baseline"/>
        </w:rPr>
        <w:t>/min (16,000 m</w:t>
      </w:r>
      <w:r>
        <w:rPr>
          <w:vertAlign w:val="superscript"/>
        </w:rPr>
        <w:t>3</w:t>
      </w:r>
      <w:r>
        <w:rPr>
          <w:vertAlign w:val="baseline"/>
        </w:rPr>
        <w:t>/h), pressure differentials from 0.3 to 1.3 bar, with 150 kW and 300 kW motor models available. For more information visit nz.kaeser.com or phone 0800 447 820.</w:t>
      </w:r>
    </w:p>
    <w:p>
      <w:pPr>
        <w:spacing w:before="240"/>
        <w:ind w:left="118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-</w:t>
      </w:r>
      <w:r>
        <w:rPr>
          <w:b/>
          <w:spacing w:val="-4"/>
          <w:sz w:val="22"/>
        </w:rPr>
        <w:t>END-</w:t>
      </w:r>
    </w:p>
    <w:p>
      <w:pPr>
        <w:pStyle w:val="BodyText"/>
        <w:rPr>
          <w:b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Editors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Notes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Kaeser</w:t>
      </w:r>
      <w:r>
        <w:rPr>
          <w:spacing w:val="-4"/>
          <w:sz w:val="20"/>
        </w:rPr>
        <w:t> </w:t>
      </w:r>
      <w:r>
        <w:rPr>
          <w:sz w:val="20"/>
        </w:rPr>
        <w:t>Compressors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world’s</w:t>
      </w:r>
      <w:r>
        <w:rPr>
          <w:spacing w:val="-4"/>
          <w:sz w:val="20"/>
        </w:rPr>
        <w:t> </w:t>
      </w:r>
      <w:r>
        <w:rPr>
          <w:sz w:val="20"/>
        </w:rPr>
        <w:t>leading</w:t>
      </w:r>
      <w:r>
        <w:rPr>
          <w:spacing w:val="-4"/>
          <w:sz w:val="20"/>
        </w:rPr>
        <w:t> </w:t>
      </w:r>
      <w:r>
        <w:rPr>
          <w:sz w:val="20"/>
        </w:rPr>
        <w:t>compressor</w:t>
      </w:r>
      <w:r>
        <w:rPr>
          <w:spacing w:val="-4"/>
          <w:sz w:val="20"/>
        </w:rPr>
        <w:t> </w:t>
      </w:r>
      <w:r>
        <w:rPr>
          <w:sz w:val="20"/>
        </w:rPr>
        <w:t>manufacturers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compressed</w:t>
      </w:r>
      <w:r>
        <w:rPr>
          <w:spacing w:val="-4"/>
          <w:sz w:val="20"/>
        </w:rPr>
        <w:t> </w:t>
      </w:r>
      <w:r>
        <w:rPr>
          <w:sz w:val="20"/>
        </w:rPr>
        <w:t>air system providers, represented internationally by a comprehensive network of subsidiaries and authorised distribution partners in over 140 countries.</w:t>
      </w:r>
    </w:p>
    <w:p>
      <w:pPr>
        <w:spacing w:after="0"/>
        <w:jc w:val="left"/>
        <w:rPr>
          <w:sz w:val="20"/>
        </w:rPr>
        <w:sectPr>
          <w:pgSz w:w="11920" w:h="16840"/>
          <w:pgMar w:header="575" w:footer="1202" w:top="2000" w:bottom="1400" w:left="1300" w:right="1340"/>
        </w:sect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8" w:right="195" w:firstLine="0"/>
        <w:jc w:val="left"/>
        <w:rPr>
          <w:sz w:val="20"/>
        </w:rPr>
      </w:pPr>
      <w:r>
        <w:rPr>
          <w:sz w:val="20"/>
        </w:rPr>
        <w:t>Kaeser’s comprehensive product range comprises; reciprocating and rotary screw compressors ranging from 0.18 to 515 kW, portable rotary screw compressors, high-pressure and dry-running compressors,</w:t>
      </w:r>
      <w:r>
        <w:rPr>
          <w:spacing w:val="-5"/>
          <w:sz w:val="20"/>
        </w:rPr>
        <w:t> </w:t>
      </w:r>
      <w:r>
        <w:rPr>
          <w:sz w:val="20"/>
        </w:rPr>
        <w:t>compressor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systems,</w:t>
      </w:r>
      <w:r>
        <w:rPr>
          <w:spacing w:val="-5"/>
          <w:sz w:val="20"/>
        </w:rPr>
        <w:t> </w:t>
      </w:r>
      <w:r>
        <w:rPr>
          <w:sz w:val="20"/>
        </w:rPr>
        <w:t>vacuum</w:t>
      </w:r>
      <w:r>
        <w:rPr>
          <w:spacing w:val="-5"/>
          <w:sz w:val="20"/>
        </w:rPr>
        <w:t> </w:t>
      </w:r>
      <w:r>
        <w:rPr>
          <w:sz w:val="20"/>
        </w:rPr>
        <w:t>pumps,</w:t>
      </w:r>
      <w:r>
        <w:rPr>
          <w:spacing w:val="-5"/>
          <w:sz w:val="20"/>
        </w:rPr>
        <w:t> </w:t>
      </w:r>
      <w:r>
        <w:rPr>
          <w:sz w:val="20"/>
        </w:rPr>
        <w:t>rotary</w:t>
      </w:r>
      <w:r>
        <w:rPr>
          <w:spacing w:val="-5"/>
          <w:sz w:val="20"/>
        </w:rPr>
        <w:t> </w:t>
      </w:r>
      <w:r>
        <w:rPr>
          <w:sz w:val="20"/>
        </w:rPr>
        <w:t>blowers,</w:t>
      </w:r>
      <w:r>
        <w:rPr>
          <w:spacing w:val="-5"/>
          <w:sz w:val="20"/>
        </w:rPr>
        <w:t> </w:t>
      </w:r>
      <w:r>
        <w:rPr>
          <w:sz w:val="20"/>
        </w:rPr>
        <w:t>rotary</w:t>
      </w:r>
      <w:r>
        <w:rPr>
          <w:spacing w:val="-5"/>
          <w:sz w:val="20"/>
        </w:rPr>
        <w:t> </w:t>
      </w:r>
      <w:r>
        <w:rPr>
          <w:sz w:val="20"/>
        </w:rPr>
        <w:t>screw</w:t>
      </w:r>
      <w:r>
        <w:rPr>
          <w:spacing w:val="-5"/>
          <w:sz w:val="20"/>
        </w:rPr>
        <w:t> </w:t>
      </w:r>
      <w:r>
        <w:rPr>
          <w:sz w:val="20"/>
        </w:rPr>
        <w:t>blowers, turbo blowers, air filters, refrigeration &amp; desiccant dryers, as well as compressed air system accessories and services.</w:t>
      </w: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Established in 2015, Kaeser Compressors NZ Limited, provides comprehensive sales and service throughout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Zealand,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facility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Auckland,</w:t>
      </w:r>
      <w:r>
        <w:rPr>
          <w:spacing w:val="-4"/>
          <w:sz w:val="20"/>
        </w:rPr>
        <w:t> </w:t>
      </w:r>
      <w:r>
        <w:rPr>
          <w:sz w:val="20"/>
        </w:rPr>
        <w:t>alongside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extensive</w:t>
      </w:r>
      <w:r>
        <w:rPr>
          <w:spacing w:val="-4"/>
          <w:sz w:val="20"/>
        </w:rPr>
        <w:t> </w:t>
      </w:r>
      <w:r>
        <w:rPr>
          <w:sz w:val="20"/>
        </w:rPr>
        <w:t>network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authorised </w:t>
      </w:r>
      <w:r>
        <w:rPr>
          <w:spacing w:val="-2"/>
          <w:sz w:val="20"/>
        </w:rPr>
        <w:t>partners.</w:t>
      </w: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editorial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advertising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enquiries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contact: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Press</w:t>
      </w:r>
      <w:r>
        <w:rPr>
          <w:spacing w:val="-7"/>
          <w:sz w:val="20"/>
        </w:rPr>
        <w:t> </w:t>
      </w:r>
      <w:r>
        <w:rPr>
          <w:sz w:val="20"/>
        </w:rPr>
        <w:t>office:</w:t>
      </w:r>
      <w:r>
        <w:rPr>
          <w:spacing w:val="-5"/>
          <w:sz w:val="20"/>
        </w:rPr>
        <w:t> </w:t>
      </w:r>
      <w:r>
        <w:rPr>
          <w:sz w:val="20"/>
        </w:rPr>
        <w:t>+64</w:t>
      </w:r>
      <w:r>
        <w:rPr>
          <w:spacing w:val="-5"/>
          <w:sz w:val="20"/>
        </w:rPr>
        <w:t> </w:t>
      </w:r>
      <w:r>
        <w:rPr>
          <w:sz w:val="20"/>
        </w:rPr>
        <w:t>9</w:t>
      </w:r>
      <w:r>
        <w:rPr>
          <w:spacing w:val="-4"/>
          <w:sz w:val="20"/>
        </w:rPr>
        <w:t> </w:t>
      </w:r>
      <w:r>
        <w:rPr>
          <w:sz w:val="20"/>
        </w:rPr>
        <w:t>941</w:t>
      </w:r>
      <w:r>
        <w:rPr>
          <w:spacing w:val="-5"/>
          <w:sz w:val="20"/>
        </w:rPr>
        <w:t> </w:t>
      </w:r>
      <w:r>
        <w:rPr>
          <w:sz w:val="20"/>
        </w:rPr>
        <w:t>0499</w:t>
      </w:r>
      <w:r>
        <w:rPr>
          <w:spacing w:val="-5"/>
          <w:sz w:val="20"/>
        </w:rPr>
        <w:t> </w:t>
      </w:r>
      <w:r>
        <w:rPr>
          <w:sz w:val="20"/>
        </w:rPr>
        <w:t>E-mail:</w:t>
      </w:r>
      <w:r>
        <w:rPr>
          <w:spacing w:val="-4"/>
          <w:sz w:val="20"/>
        </w:rPr>
        <w:t> </w:t>
      </w:r>
      <w:hyperlink r:id="rId7">
        <w:r>
          <w:rPr>
            <w:spacing w:val="-2"/>
            <w:sz w:val="20"/>
          </w:rPr>
          <w:t>marketing.nz@kaeser.com</w:t>
        </w:r>
      </w:hyperlink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KAESER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COMPRESSORS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NZ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Limited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18B</w:t>
      </w:r>
      <w:r>
        <w:rPr>
          <w:spacing w:val="-11"/>
          <w:sz w:val="20"/>
        </w:rPr>
        <w:t> </w:t>
      </w:r>
      <w:r>
        <w:rPr>
          <w:sz w:val="20"/>
        </w:rPr>
        <w:t>Tarndale</w:t>
      </w:r>
      <w:r>
        <w:rPr>
          <w:spacing w:val="-11"/>
          <w:sz w:val="20"/>
        </w:rPr>
        <w:t> </w:t>
      </w:r>
      <w:r>
        <w:rPr>
          <w:sz w:val="20"/>
        </w:rPr>
        <w:t>Grove,</w:t>
      </w:r>
      <w:r>
        <w:rPr>
          <w:spacing w:val="-11"/>
          <w:sz w:val="20"/>
        </w:rPr>
        <w:t> </w:t>
      </w:r>
      <w:r>
        <w:rPr>
          <w:sz w:val="20"/>
        </w:rPr>
        <w:t>Albany,</w:t>
      </w:r>
      <w:r>
        <w:rPr>
          <w:spacing w:val="-11"/>
          <w:sz w:val="20"/>
        </w:rPr>
        <w:t> </w:t>
      </w:r>
      <w:r>
        <w:rPr>
          <w:sz w:val="20"/>
        </w:rPr>
        <w:t>Auckland</w:t>
      </w:r>
      <w:r>
        <w:rPr>
          <w:spacing w:val="-11"/>
          <w:sz w:val="20"/>
        </w:rPr>
        <w:t> </w:t>
      </w:r>
      <w:r>
        <w:rPr>
          <w:sz w:val="20"/>
        </w:rPr>
        <w:t>0632,</w:t>
      </w:r>
      <w:r>
        <w:rPr>
          <w:spacing w:val="-11"/>
          <w:sz w:val="20"/>
        </w:rPr>
        <w:t> </w:t>
      </w:r>
      <w:r>
        <w:rPr>
          <w:sz w:val="20"/>
        </w:rPr>
        <w:t>New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Zealand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Phone:</w:t>
      </w:r>
      <w:r>
        <w:rPr>
          <w:spacing w:val="-11"/>
          <w:sz w:val="20"/>
        </w:rPr>
        <w:t> </w:t>
      </w:r>
      <w:r>
        <w:rPr>
          <w:sz w:val="20"/>
        </w:rPr>
        <w:t>+64</w:t>
      </w:r>
      <w:r>
        <w:rPr>
          <w:spacing w:val="-8"/>
          <w:sz w:val="20"/>
        </w:rPr>
        <w:t> </w:t>
      </w:r>
      <w:r>
        <w:rPr>
          <w:sz w:val="20"/>
        </w:rPr>
        <w:t>9</w:t>
      </w:r>
      <w:r>
        <w:rPr>
          <w:spacing w:val="-9"/>
          <w:sz w:val="20"/>
        </w:rPr>
        <w:t> </w:t>
      </w:r>
      <w:r>
        <w:rPr>
          <w:sz w:val="20"/>
        </w:rPr>
        <w:t>941</w:t>
      </w:r>
      <w:r>
        <w:rPr>
          <w:spacing w:val="-8"/>
          <w:sz w:val="20"/>
        </w:rPr>
        <w:t> </w:t>
      </w:r>
      <w:r>
        <w:rPr>
          <w:sz w:val="20"/>
        </w:rPr>
        <w:t>0499</w:t>
      </w:r>
      <w:r>
        <w:rPr>
          <w:spacing w:val="-8"/>
          <w:sz w:val="20"/>
        </w:rPr>
        <w:t> </w:t>
      </w:r>
      <w:r>
        <w:rPr>
          <w:sz w:val="20"/>
        </w:rPr>
        <w:t>Email:</w:t>
      </w:r>
      <w:r>
        <w:rPr>
          <w:spacing w:val="-9"/>
          <w:sz w:val="20"/>
        </w:rPr>
        <w:t> </w:t>
      </w:r>
      <w:hyperlink r:id="rId8">
        <w:r>
          <w:rPr>
            <w:sz w:val="20"/>
          </w:rPr>
          <w:t>info.newzealand@kaeser.com</w:t>
        </w:r>
      </w:hyperlink>
      <w:r>
        <w:rPr>
          <w:spacing w:val="-8"/>
          <w:sz w:val="20"/>
        </w:rPr>
        <w:t> </w:t>
      </w:r>
      <w:r>
        <w:rPr>
          <w:sz w:val="20"/>
        </w:rPr>
        <w:t>Web: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nz.kaeser.com</w:t>
      </w: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Images: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919480</wp:posOffset>
            </wp:positionH>
            <wp:positionV relativeFrom="paragraph">
              <wp:posOffset>162319</wp:posOffset>
            </wp:positionV>
            <wp:extent cx="1265276" cy="779430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276" cy="77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5"/>
        <w:ind w:left="118" w:right="0" w:firstLine="0"/>
        <w:jc w:val="left"/>
        <w:rPr>
          <w:sz w:val="16"/>
        </w:rPr>
      </w:pPr>
      <w:r>
        <w:rPr>
          <w:spacing w:val="-2"/>
          <w:sz w:val="16"/>
        </w:rPr>
        <w:t>H-KAESER-PillAerator-</w:t>
      </w:r>
      <w:r>
        <w:rPr>
          <w:spacing w:val="-4"/>
          <w:sz w:val="16"/>
        </w:rPr>
        <w:t>1.jpg</w:t>
      </w:r>
    </w:p>
    <w:p>
      <w:pPr>
        <w:spacing w:before="184"/>
        <w:ind w:left="118" w:right="189" w:firstLine="0"/>
        <w:jc w:val="left"/>
        <w:rPr>
          <w:sz w:val="16"/>
        </w:rPr>
      </w:pPr>
      <w:r>
        <w:rPr>
          <w:color w:val="FF0000"/>
          <w:sz w:val="16"/>
        </w:rPr>
        <w:t>Caption:</w:t>
      </w:r>
      <w:r>
        <w:rPr>
          <w:color w:val="FF0000"/>
          <w:spacing w:val="-5"/>
          <w:sz w:val="16"/>
        </w:rPr>
        <w:t> </w:t>
      </w:r>
      <w:r>
        <w:rPr>
          <w:sz w:val="16"/>
        </w:rPr>
        <w:t>PillAerator</w:t>
      </w:r>
      <w:r>
        <w:rPr>
          <w:spacing w:val="-5"/>
          <w:sz w:val="16"/>
        </w:rPr>
        <w:t> </w:t>
      </w:r>
      <w:r>
        <w:rPr>
          <w:sz w:val="16"/>
        </w:rPr>
        <w:t>turbo</w:t>
      </w:r>
      <w:r>
        <w:rPr>
          <w:spacing w:val="-5"/>
          <w:sz w:val="16"/>
        </w:rPr>
        <w:t> </w:t>
      </w:r>
      <w:r>
        <w:rPr>
          <w:sz w:val="16"/>
        </w:rPr>
        <w:t>blowers</w:t>
      </w:r>
      <w:r>
        <w:rPr>
          <w:spacing w:val="-5"/>
          <w:sz w:val="16"/>
        </w:rPr>
        <w:t> </w:t>
      </w:r>
      <w:r>
        <w:rPr>
          <w:sz w:val="16"/>
        </w:rPr>
        <w:t>provide</w:t>
      </w:r>
      <w:r>
        <w:rPr>
          <w:spacing w:val="-5"/>
          <w:sz w:val="16"/>
        </w:rPr>
        <w:t> </w:t>
      </w:r>
      <w:r>
        <w:rPr>
          <w:sz w:val="16"/>
        </w:rPr>
        <w:t>exceptional</w:t>
      </w:r>
      <w:r>
        <w:rPr>
          <w:spacing w:val="-5"/>
          <w:sz w:val="16"/>
        </w:rPr>
        <w:t> </w:t>
      </w:r>
      <w:r>
        <w:rPr>
          <w:sz w:val="16"/>
        </w:rPr>
        <w:t>efficiency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operate</w:t>
      </w:r>
      <w:r>
        <w:rPr>
          <w:spacing w:val="-5"/>
          <w:sz w:val="16"/>
        </w:rPr>
        <w:t> </w:t>
      </w:r>
      <w:r>
        <w:rPr>
          <w:sz w:val="16"/>
        </w:rPr>
        <w:t>completely</w:t>
      </w:r>
      <w:r>
        <w:rPr>
          <w:spacing w:val="-5"/>
          <w:sz w:val="16"/>
        </w:rPr>
        <w:t> </w:t>
      </w:r>
      <w:r>
        <w:rPr>
          <w:sz w:val="16"/>
        </w:rPr>
        <w:t>without</w:t>
      </w:r>
      <w:r>
        <w:rPr>
          <w:spacing w:val="-5"/>
          <w:sz w:val="16"/>
        </w:rPr>
        <w:t> </w:t>
      </w:r>
      <w:r>
        <w:rPr>
          <w:sz w:val="16"/>
        </w:rPr>
        <w:t>wear,</w:t>
      </w:r>
      <w:r>
        <w:rPr>
          <w:spacing w:val="-5"/>
          <w:sz w:val="16"/>
        </w:rPr>
        <w:t> </w:t>
      </w:r>
      <w:r>
        <w:rPr>
          <w:sz w:val="16"/>
        </w:rPr>
        <w:t>thanks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contact-free and lubricant-free magnetic bearings.</w:t>
      </w:r>
    </w:p>
    <w:p>
      <w:pPr>
        <w:pStyle w:val="BodyText"/>
        <w:spacing w:before="45"/>
        <w:rPr>
          <w:sz w:val="16"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sz w:val="20"/>
        </w:rPr>
        <w:t>((Kaeser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publication))</w:t>
      </w:r>
    </w:p>
    <w:sectPr>
      <w:pgSz w:w="11920" w:h="16840"/>
      <w:pgMar w:header="575" w:footer="1202" w:top="2000" w:bottom="140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900429</wp:posOffset>
          </wp:positionH>
          <wp:positionV relativeFrom="page">
            <wp:posOffset>9803159</wp:posOffset>
          </wp:positionV>
          <wp:extent cx="1724025" cy="514350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5104">
              <wp:simplePos x="0" y="0"/>
              <wp:positionH relativeFrom="page">
                <wp:posOffset>2726055</wp:posOffset>
              </wp:positionH>
              <wp:positionV relativeFrom="page">
                <wp:posOffset>9878677</wp:posOffset>
              </wp:positionV>
              <wp:extent cx="2279015" cy="3740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279015" cy="3740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KAESER COMPRESSORS NZ </w:t>
                          </w: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>Limited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18B Tarndale Grove, Albany, Auckland 0632, New Zealand</w:t>
                          </w:r>
                          <w:r>
                            <w:rPr>
                              <w:b/>
                              <w:spacing w:val="40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Press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Office: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+64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9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941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0499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Email: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hyperlink r:id="rId2">
                            <w:r>
                              <w:rPr>
                                <w:b/>
                                <w:sz w:val="12"/>
                              </w:rPr>
                              <w:t>marketing.nz@kaeser.com</w:t>
                            </w:r>
                          </w:hyperlink>
                          <w:r>
                            <w:rPr>
                              <w:b/>
                              <w:spacing w:val="40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>nz.kaeser.com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4.650009pt;margin-top:777.848633pt;width:179.45pt;height:29.45pt;mso-position-horizontal-relative:page;mso-position-vertical-relative:page;z-index:-15781376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KAESER COMPRESSORS NZ </w:t>
                    </w:r>
                    <w:r>
                      <w:rPr>
                        <w:b/>
                        <w:spacing w:val="-2"/>
                        <w:sz w:val="12"/>
                      </w:rPr>
                      <w:t>Limited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18B Tarndale Grove, Albany, Auckland 0632, New Zealand</w:t>
                    </w:r>
                    <w:r>
                      <w:rPr>
                        <w:b/>
                        <w:spacing w:val="40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Press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Office: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+64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9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941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0499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Email: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hyperlink r:id="rId2">
                      <w:r>
                        <w:rPr>
                          <w:b/>
                          <w:sz w:val="12"/>
                        </w:rPr>
                        <w:t>marketing.nz@kaeser.com</w:t>
                      </w:r>
                    </w:hyperlink>
                    <w:r>
                      <w:rPr>
                        <w:b/>
                        <w:spacing w:val="40"/>
                        <w:sz w:val="12"/>
                      </w:rPr>
                      <w:t> </w:t>
                    </w:r>
                    <w:r>
                      <w:rPr>
                        <w:b/>
                        <w:spacing w:val="-2"/>
                        <w:sz w:val="12"/>
                      </w:rPr>
                      <w:t>nz.kaeser.com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5616">
              <wp:simplePos x="0" y="0"/>
              <wp:positionH relativeFrom="page">
                <wp:posOffset>6401191</wp:posOffset>
              </wp:positionH>
              <wp:positionV relativeFrom="page">
                <wp:posOffset>10141545</wp:posOffset>
              </wp:positionV>
              <wp:extent cx="309245" cy="11112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09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Page </w:t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4.030853pt;margin-top:798.546875pt;width:24.35pt;height:8.75pt;mso-position-horizontal-relative:page;mso-position-vertical-relative:page;z-index:-15780864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Page </w:t>
                    </w:r>
                    <w:r>
                      <w:rPr>
                        <w:b/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2"/>
                      </w:rPr>
                      <w:instrText> PAGE </w:instrText>
                    </w:r>
                    <w:r>
                      <w:rPr>
                        <w:b/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2"/>
                      </w:rPr>
                      <w:t>1</w:t>
                    </w:r>
                    <w:r>
                      <w:rPr>
                        <w:b/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5911836</wp:posOffset>
          </wp:positionH>
          <wp:positionV relativeFrom="page">
            <wp:posOffset>365243</wp:posOffset>
          </wp:positionV>
          <wp:extent cx="1304722" cy="61786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722" cy="61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"/>
    </w:pPr>
    <w:rPr>
      <w:rFonts w:ascii="Trebuchet MS" w:hAnsi="Trebuchet MS" w:eastAsia="Trebuchet MS" w:cs="Trebuchet MS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arketing.nz@kaeser.com" TargetMode="External"/><Relationship Id="rId8" Type="http://schemas.openxmlformats.org/officeDocument/2006/relationships/hyperlink" Target="mailto:info.newzealand@kaeser.com" TargetMode="External"/><Relationship Id="rId9" Type="http://schemas.openxmlformats.org/officeDocument/2006/relationships/image" Target="media/image3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marketing.nz@kaeser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004_Turbo product_July 24_approved</dc:title>
  <dcterms:created xsi:type="dcterms:W3CDTF">2024-06-24T00:05:22Z</dcterms:created>
  <dcterms:modified xsi:type="dcterms:W3CDTF">2024-06-24T00:05:22Z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m127 Google Docs Renderer</vt:lpwstr>
  </property>
</Properties>
</file>